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33" w:rsidRDefault="00A34333" w:rsidP="00A34333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английскому яз</w:t>
      </w:r>
      <w:r>
        <w:rPr>
          <w:rFonts w:ascii="Times New Roman" w:hAnsi="Times New Roman" w:cs="Times New Roman"/>
          <w:b/>
          <w:sz w:val="24"/>
          <w:szCs w:val="24"/>
        </w:rPr>
        <w:t>ыку по курсу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8</w:t>
      </w:r>
      <w:r w:rsidRPr="00A34333">
        <w:rPr>
          <w:rFonts w:ascii="Times New Roman" w:hAnsi="Times New Roman" w:cs="Times New Roman"/>
          <w:b/>
          <w:sz w:val="24"/>
          <w:szCs w:val="24"/>
        </w:rPr>
        <w:t xml:space="preserve"> - 9 классы</w:t>
      </w:r>
    </w:p>
    <w:p w:rsidR="00D17078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государственного стандарта основного общего образования (ФГОС). </w:t>
      </w:r>
      <w:proofErr w:type="gramStart"/>
      <w:r w:rsidRPr="00A34333">
        <w:rPr>
          <w:rFonts w:ascii="Times New Roman" w:hAnsi="Times New Roman" w:cs="Times New Roman"/>
          <w:sz w:val="24"/>
          <w:szCs w:val="24"/>
        </w:rPr>
        <w:t>Программа отвечает требованиям ФГОС ООО, учитывает основные требования, предъявляемые к современным УМК по иностранным языкам, соотносится с действующей примерной программой обучения по английскому языку в основной общеобразовательной школе.</w:t>
      </w:r>
      <w:proofErr w:type="gramEnd"/>
      <w:r w:rsidRPr="00A34333">
        <w:rPr>
          <w:rFonts w:ascii="Times New Roman" w:hAnsi="Times New Roman" w:cs="Times New Roman"/>
          <w:sz w:val="24"/>
          <w:szCs w:val="24"/>
        </w:rPr>
        <w:t xml:space="preserve"> Данная программа разработана на основе авторской программы по английскому языку к УМК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учащихся 8</w:t>
      </w:r>
      <w:r w:rsidRPr="00A34333">
        <w:rPr>
          <w:rFonts w:ascii="Times New Roman" w:hAnsi="Times New Roman" w:cs="Times New Roman"/>
          <w:sz w:val="24"/>
          <w:szCs w:val="24"/>
        </w:rPr>
        <w:t>-9 классов общеобразовательны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учреждений.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(Английский язык.8</w:t>
      </w:r>
      <w:r w:rsidRPr="00A34333">
        <w:rPr>
          <w:rFonts w:ascii="Times New Roman" w:hAnsi="Times New Roman" w:cs="Times New Roman"/>
          <w:sz w:val="24"/>
          <w:szCs w:val="24"/>
        </w:rPr>
        <w:t xml:space="preserve">-9 классы: </w:t>
      </w:r>
      <w:proofErr w:type="spellStart"/>
      <w:r w:rsidRPr="00A34333">
        <w:rPr>
          <w:rFonts w:ascii="Times New Roman" w:hAnsi="Times New Roman" w:cs="Times New Roman"/>
          <w:sz w:val="24"/>
          <w:szCs w:val="24"/>
        </w:rPr>
        <w:t>учебно-методич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4333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4333">
        <w:rPr>
          <w:rFonts w:ascii="Times New Roman" w:hAnsi="Times New Roman" w:cs="Times New Roman"/>
          <w:sz w:val="24"/>
          <w:szCs w:val="24"/>
        </w:rPr>
        <w:t>/О.В. Афанасьева, И.В. Михеева, Н.В. Языкова, Е.А. Колесникова. - М.: Дрофа, 2013.- 112с. - (</w:t>
      </w:r>
      <w:proofErr w:type="spellStart"/>
      <w:r w:rsidRPr="00A34333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>), с учетом Основной образовательной программы основного общего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МБОУ «ООШ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вальное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17078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>Согласно учебному плану школы изуче</w:t>
      </w:r>
      <w:r>
        <w:rPr>
          <w:rFonts w:ascii="Times New Roman" w:hAnsi="Times New Roman" w:cs="Times New Roman"/>
          <w:sz w:val="24"/>
          <w:szCs w:val="24"/>
        </w:rPr>
        <w:t>ние курса «английский язык » в 8</w:t>
      </w:r>
      <w:r w:rsidRPr="00A34333">
        <w:rPr>
          <w:rFonts w:ascii="Times New Roman" w:hAnsi="Times New Roman" w:cs="Times New Roman"/>
          <w:sz w:val="24"/>
          <w:szCs w:val="24"/>
        </w:rPr>
        <w:t>-9классах предусматривается в объеме: в 8 классе - 102ч. п</w:t>
      </w:r>
      <w:r>
        <w:rPr>
          <w:rFonts w:ascii="Times New Roman" w:hAnsi="Times New Roman" w:cs="Times New Roman"/>
          <w:sz w:val="24"/>
          <w:szCs w:val="24"/>
        </w:rPr>
        <w:t>о 3 ч. в неделю, в 9 классе - 102ч. по 3</w:t>
      </w:r>
      <w:r w:rsidRPr="00A34333">
        <w:rPr>
          <w:rFonts w:ascii="Times New Roman" w:hAnsi="Times New Roman" w:cs="Times New Roman"/>
          <w:sz w:val="24"/>
          <w:szCs w:val="24"/>
        </w:rPr>
        <w:t xml:space="preserve"> ч. в неделю. Реализация программы предполагается в условиях классно-урочной системы обучения.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 В данной программе определены цели и содержание обучения английскому языку в основной школе, на основе которых отобран и организован материал в данных </w:t>
      </w:r>
      <w:proofErr w:type="spellStart"/>
      <w:r w:rsidRPr="00A34333">
        <w:rPr>
          <w:rFonts w:ascii="Times New Roman" w:hAnsi="Times New Roman" w:cs="Times New Roman"/>
          <w:sz w:val="24"/>
          <w:szCs w:val="24"/>
        </w:rPr>
        <w:t>учебнометодических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 xml:space="preserve"> комплектах, предложено тематическое планирование с определением основных видов деятельности обучающихся, а также представлены рекомендации по материально-техническому обеспечению предмета «Английский язык». </w:t>
      </w:r>
    </w:p>
    <w:p w:rsidR="00A34333" w:rsidRPr="00A34333" w:rsidRDefault="00A34333" w:rsidP="00A34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333">
        <w:rPr>
          <w:rFonts w:ascii="Times New Roman" w:hAnsi="Times New Roman" w:cs="Times New Roman"/>
          <w:b/>
          <w:sz w:val="24"/>
          <w:szCs w:val="24"/>
        </w:rPr>
        <w:t>Цели и задачи обучения английскому языку в 8 -9 классах.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 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</w:t>
      </w:r>
      <w:proofErr w:type="spellStart"/>
      <w:r w:rsidRPr="00A3433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 xml:space="preserve"> знаний, речевых навыков и коммуникативных умений и отношение к деятельности в совокупности ее составляющих — речевой, языковой, </w:t>
      </w:r>
      <w:proofErr w:type="spellStart"/>
      <w:r w:rsidRPr="00A3433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 xml:space="preserve">, компенсаторной и учебно-познавательной компетенций. 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 </w:t>
      </w:r>
    </w:p>
    <w:p w:rsidR="00A34333" w:rsidRPr="00A34333" w:rsidRDefault="00D17078" w:rsidP="00A34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Содержание обучения включает следующие компоненты: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1) сферы общения (темы, ситуации, тексты);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2) навыки и умения коммуникативной компетенции: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— речевая компетенция (умение </w:t>
      </w:r>
      <w:proofErr w:type="spellStart"/>
      <w:r w:rsidRPr="00A3433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 xml:space="preserve">, чтения, говорения, письма);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— языковая компетенция (лексические, грамматические, лингвострановедческие знания и навыки оперирования ими);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proofErr w:type="spellStart"/>
      <w:r w:rsidRPr="00A34333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 xml:space="preserve"> компетенция (</w:t>
      </w:r>
      <w:proofErr w:type="spellStart"/>
      <w:r w:rsidRPr="00A34333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 xml:space="preserve"> знания и навыки вербального и невербального поведения);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 — учебно-познавательная компетенция (общие и специальные учебные навыки, приемы учебной работы);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— компенсаторная компетенция (знание приемов компенсации и компенсаторные умения).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1. Мои друзья и я. Межличностные взаимоотношения в семье, с друзьями. Решение конфликтных ситуаций. Внешность и черты характера человека.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2. Досуг и увлечения. Спорт, музыка, чтение, музей, кино, театр. Молодежная мода. Карманные деньги. Покупки. Переписка. Путешествия и другие виды отдыха.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3. Здоровый образ жизни. Режим труда и отдыха, спорт, правильное питание, отказ от вредных привычек. Тело человека и забота о нем.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4. Школьное образование. Изучаемые предметы и отношение к ним. Школьная жизнь. Каникулы. Переписка с зарубежными сверстниками, международные обмены, </w:t>
      </w:r>
      <w:proofErr w:type="spellStart"/>
      <w:proofErr w:type="gramStart"/>
      <w:r w:rsidRPr="00A34333">
        <w:rPr>
          <w:rFonts w:ascii="Times New Roman" w:hAnsi="Times New Roman" w:cs="Times New Roman"/>
          <w:sz w:val="24"/>
          <w:szCs w:val="24"/>
        </w:rPr>
        <w:t>школь-ное</w:t>
      </w:r>
      <w:proofErr w:type="spellEnd"/>
      <w:proofErr w:type="gramEnd"/>
      <w:r w:rsidRPr="00A34333">
        <w:rPr>
          <w:rFonts w:ascii="Times New Roman" w:hAnsi="Times New Roman" w:cs="Times New Roman"/>
          <w:sz w:val="24"/>
          <w:szCs w:val="24"/>
        </w:rPr>
        <w:t xml:space="preserve"> образование за рубежом.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5. Профессии в современном мире. Проблема выбора профессии. Роль иностранного языка в планах на будущее.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6. Вселенная и человек. Природа: флора и фауна. Проблемы экологии и защита окружающей среды. Климат, погода. Особенности проживания в городской/сельской местности.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7. Технический прогресс: достижения науки и техники, транспорт.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8. Средства массовой информации и коммуникации. Пресса, телевидение, радио, Интернет.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9. Родная страна и страны изучаемого языка. </w:t>
      </w:r>
      <w:proofErr w:type="gramStart"/>
      <w:r w:rsidRPr="00A34333">
        <w:rPr>
          <w:rFonts w:ascii="Times New Roman" w:hAnsi="Times New Roman" w:cs="Times New Roman"/>
          <w:sz w:val="24"/>
          <w:szCs w:val="24"/>
        </w:rPr>
        <w:t xml:space="preserve"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 </w:t>
      </w:r>
      <w:proofErr w:type="gramEnd"/>
    </w:p>
    <w:p w:rsidR="00A34333" w:rsidRPr="00A34333" w:rsidRDefault="00A34333" w:rsidP="00A34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333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программы: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>• Примерные программы по учебны</w:t>
      </w:r>
      <w:r>
        <w:rPr>
          <w:rFonts w:ascii="Times New Roman" w:hAnsi="Times New Roman" w:cs="Times New Roman"/>
          <w:sz w:val="24"/>
          <w:szCs w:val="24"/>
        </w:rPr>
        <w:t>м предметам. Иностранный язык. 8</w:t>
      </w:r>
      <w:r w:rsidRPr="00A34333">
        <w:rPr>
          <w:rFonts w:ascii="Times New Roman" w:hAnsi="Times New Roman" w:cs="Times New Roman"/>
          <w:sz w:val="24"/>
          <w:szCs w:val="24"/>
        </w:rPr>
        <w:t xml:space="preserve"> -9 классы. - 2-е изд. - М.: Просвещение, 2010. - 144 </w:t>
      </w:r>
      <w:proofErr w:type="gramStart"/>
      <w:r w:rsidRPr="00A343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4333">
        <w:rPr>
          <w:rFonts w:ascii="Times New Roman" w:hAnsi="Times New Roman" w:cs="Times New Roman"/>
          <w:sz w:val="24"/>
          <w:szCs w:val="24"/>
        </w:rPr>
        <w:t xml:space="preserve">. - (Стандарты второго поколения).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>• Рабоч</w:t>
      </w:r>
      <w:r>
        <w:rPr>
          <w:rFonts w:ascii="Times New Roman" w:hAnsi="Times New Roman" w:cs="Times New Roman"/>
          <w:sz w:val="24"/>
          <w:szCs w:val="24"/>
        </w:rPr>
        <w:t>ая программа. Английский язык. 8</w:t>
      </w:r>
      <w:r w:rsidRPr="00A34333">
        <w:rPr>
          <w:rFonts w:ascii="Times New Roman" w:hAnsi="Times New Roman" w:cs="Times New Roman"/>
          <w:sz w:val="24"/>
          <w:szCs w:val="24"/>
        </w:rPr>
        <w:t>-9 классы: учебно-методическое пособие / О. В. Афанасьева, И. В. Михеева, Н. В. Языкова, Е. А. Колесникова. - М.: Дрофа, 2013. - (</w:t>
      </w:r>
      <w:proofErr w:type="spellStart"/>
      <w:r w:rsidRPr="00A34333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33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lastRenderedPageBreak/>
        <w:t xml:space="preserve">• Авторская программа курса английского языка для 5-9 классов общеобразовательных учреждений О.В. Афанасьева и др. 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>• Федеральный базисный учебный план (2004г.),</w:t>
      </w:r>
    </w:p>
    <w:p w:rsid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 • Федеральный перечень учебников, утвержденный приказом МОН РФ, рекомендованных (допущенных) к использованию </w:t>
      </w:r>
      <w:proofErr w:type="gramStart"/>
      <w:r w:rsidRPr="00A343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4333">
        <w:rPr>
          <w:rFonts w:ascii="Times New Roman" w:hAnsi="Times New Roman" w:cs="Times New Roman"/>
          <w:sz w:val="24"/>
          <w:szCs w:val="24"/>
        </w:rPr>
        <w:t xml:space="preserve"> ОП </w:t>
      </w:r>
    </w:p>
    <w:p w:rsidR="00D17078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>• Учебно-методический комплект “</w:t>
      </w:r>
      <w:proofErr w:type="spellStart"/>
      <w:r w:rsidRPr="00A34333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 xml:space="preserve">” для 8 класса под редакцией О.В.Афанасьевой, допущенного Министерством образования РФ, включающего следующие компоненты: учебник, книга для учителя, рабочие тетради, аудиозаписи. </w:t>
      </w:r>
    </w:p>
    <w:p w:rsidR="00D17078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>• Учебно-методический комплект “</w:t>
      </w:r>
      <w:proofErr w:type="spellStart"/>
      <w:r w:rsidRPr="00A34333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A34333">
        <w:rPr>
          <w:rFonts w:ascii="Times New Roman" w:hAnsi="Times New Roman" w:cs="Times New Roman"/>
          <w:sz w:val="24"/>
          <w:szCs w:val="24"/>
        </w:rPr>
        <w:t>” для 9 класса под редакцией О.В.Афанасьевой, допущенного Министерством образования РФ, включающего следующие компоненты: учебник, книга для учителя, рабочие тетради, аудиозаписи.</w:t>
      </w:r>
    </w:p>
    <w:p w:rsidR="00E05DF4" w:rsidRPr="00A34333" w:rsidRDefault="00A34333" w:rsidP="00A34333">
      <w:pPr>
        <w:rPr>
          <w:rFonts w:ascii="Times New Roman" w:hAnsi="Times New Roman" w:cs="Times New Roman"/>
          <w:sz w:val="24"/>
          <w:szCs w:val="24"/>
        </w:rPr>
      </w:pPr>
      <w:r w:rsidRPr="00A34333">
        <w:rPr>
          <w:rFonts w:ascii="Times New Roman" w:hAnsi="Times New Roman" w:cs="Times New Roman"/>
          <w:sz w:val="24"/>
          <w:szCs w:val="24"/>
        </w:rPr>
        <w:t xml:space="preserve"> В рабочей программе определён тематический план, способы работы и контроля по формированию УУД</w:t>
      </w:r>
      <w:proofErr w:type="gramStart"/>
      <w:r w:rsidRPr="00A343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4333">
        <w:rPr>
          <w:rFonts w:ascii="Times New Roman" w:hAnsi="Times New Roman" w:cs="Times New Roman"/>
          <w:sz w:val="24"/>
          <w:szCs w:val="24"/>
        </w:rPr>
        <w:t xml:space="preserve"> критерии оценивания учащихся за письменную и устную работу на уроке, составлен развёрнутый календарно-тематический план, намечены ожидаемые результаты работы с точки зрения формирования УУД .</w:t>
      </w:r>
    </w:p>
    <w:sectPr w:rsidR="00E05DF4" w:rsidRPr="00A34333" w:rsidSect="00E0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333"/>
    <w:rsid w:val="00A34333"/>
    <w:rsid w:val="00D17078"/>
    <w:rsid w:val="00E0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2023-11-08T09:17:00Z</dcterms:created>
  <dcterms:modified xsi:type="dcterms:W3CDTF">2023-11-08T09:31:00Z</dcterms:modified>
</cp:coreProperties>
</file>