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10" w:rsidRDefault="00B76710" w:rsidP="00B76710">
      <w:pPr>
        <w:spacing w:line="408" w:lineRule="auto"/>
      </w:pPr>
      <w:r>
        <w:t xml:space="preserve">         </w:t>
      </w:r>
      <w:r>
        <w:t xml:space="preserve">                                  </w:t>
      </w:r>
    </w:p>
    <w:p w:rsidR="00B76710" w:rsidRDefault="00B76710" w:rsidP="00B76710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t xml:space="preserve"> </w:t>
      </w:r>
      <w:r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B76710" w:rsidRDefault="00B76710" w:rsidP="00B76710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«ОСНОВНАЯ ОБЩЕОБРАЗОВАТЕЛЬНАЯ </w:t>
      </w:r>
      <w:proofErr w:type="gramStart"/>
      <w:r>
        <w:rPr>
          <w:rFonts w:ascii="Times New Roman" w:eastAsia="Arial" w:hAnsi="Times New Roman" w:cs="Times New Roman"/>
        </w:rPr>
        <w:t>ШКОЛА  С.УВАЛЬНОЕ</w:t>
      </w:r>
      <w:proofErr w:type="gramEnd"/>
      <w:r>
        <w:rPr>
          <w:rFonts w:ascii="Times New Roman" w:eastAsia="Arial" w:hAnsi="Times New Roman" w:cs="Times New Roman"/>
        </w:rPr>
        <w:t xml:space="preserve"> КИРОВСКОГО РАЙОНА»</w:t>
      </w:r>
    </w:p>
    <w:p w:rsidR="00B76710" w:rsidRDefault="00B76710" w:rsidP="00B76710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с.Увальное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Кировский район, ул.Шоссейная.8, телефон 84235426523, </w:t>
      </w:r>
      <w:hyperlink r:id="rId4" w:history="1">
        <w:r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uvalnoe</w:t>
        </w:r>
        <w:r>
          <w:rPr>
            <w:rStyle w:val="a3"/>
            <w:rFonts w:ascii="Times New Roman" w:eastAsia="Arial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Arial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B76710" w:rsidRDefault="00B76710" w:rsidP="00B76710">
      <w:pPr>
        <w:jc w:val="center"/>
      </w:pPr>
    </w:p>
    <w:p w:rsidR="00B76710" w:rsidRDefault="00B76710" w:rsidP="00B76710">
      <w:pPr>
        <w:jc w:val="center"/>
      </w:pPr>
    </w:p>
    <w:p w:rsidR="00B76710" w:rsidRDefault="00B76710" w:rsidP="00B76710">
      <w:pPr>
        <w:jc w:val="center"/>
      </w:pPr>
    </w:p>
    <w:p w:rsidR="00B76710" w:rsidRDefault="00B76710" w:rsidP="00B76710">
      <w:pPr>
        <w:spacing w:after="240"/>
        <w:jc w:val="center"/>
      </w:pPr>
      <w:r>
        <w:t>ПРИКАЗ</w:t>
      </w:r>
    </w:p>
    <w:p w:rsidR="00B76710" w:rsidRDefault="00B76710" w:rsidP="00B76710">
      <w:pPr>
        <w:jc w:val="both"/>
      </w:pPr>
      <w:r>
        <w:t xml:space="preserve"> 30. 08.2024 г.                                           </w:t>
      </w:r>
      <w:proofErr w:type="spellStart"/>
      <w:r>
        <w:t>с.Увальное</w:t>
      </w:r>
      <w:proofErr w:type="spellEnd"/>
      <w:r>
        <w:t xml:space="preserve">                                               №65 </w:t>
      </w:r>
    </w:p>
    <w:p w:rsidR="00B76710" w:rsidRDefault="00B76710" w:rsidP="00B76710">
      <w:pPr>
        <w:jc w:val="center"/>
        <w:rPr>
          <w:b/>
        </w:rPr>
      </w:pPr>
    </w:p>
    <w:p w:rsidR="00B76710" w:rsidRDefault="00B76710" w:rsidP="00B76710">
      <w:pPr>
        <w:jc w:val="center"/>
        <w:rPr>
          <w:b/>
        </w:rPr>
      </w:pPr>
      <w:r>
        <w:rPr>
          <w:b/>
        </w:rPr>
        <w:t>«Об утверждении графика Проведения оценочных процедур</w:t>
      </w:r>
    </w:p>
    <w:p w:rsidR="00B76710" w:rsidRDefault="00B76710" w:rsidP="00B76710">
      <w:pPr>
        <w:jc w:val="center"/>
        <w:rPr>
          <w:b/>
        </w:rPr>
      </w:pPr>
      <w:r>
        <w:rPr>
          <w:b/>
        </w:rPr>
        <w:t>на 1 полугодие 202</w:t>
      </w:r>
      <w:r>
        <w:rPr>
          <w:b/>
          <w:lang w:val="en-US"/>
        </w:rPr>
        <w:t>4</w:t>
      </w:r>
      <w:r>
        <w:rPr>
          <w:b/>
        </w:rPr>
        <w:t>-202</w:t>
      </w:r>
      <w:r>
        <w:rPr>
          <w:b/>
          <w:lang w:val="en-US"/>
        </w:rPr>
        <w:t>5</w:t>
      </w:r>
      <w:r>
        <w:rPr>
          <w:b/>
        </w:rPr>
        <w:t xml:space="preserve"> учебного года»</w:t>
      </w:r>
    </w:p>
    <w:p w:rsidR="00B76710" w:rsidRDefault="00B76710" w:rsidP="00B76710">
      <w:pPr>
        <w:jc w:val="center"/>
        <w:rPr>
          <w:b/>
        </w:rPr>
      </w:pPr>
    </w:p>
    <w:p w:rsidR="00B76710" w:rsidRDefault="00B76710" w:rsidP="00B76710">
      <w:pPr>
        <w:jc w:val="both"/>
      </w:pPr>
      <w:r>
        <w:tab/>
        <w:t xml:space="preserve">В соответствии с письмом Министерства Просвещения России №СК-228/03 от 06 августа 2021 года, письмами </w:t>
      </w:r>
      <w:proofErr w:type="spellStart"/>
      <w:r>
        <w:t>Рособрнадзора</w:t>
      </w:r>
      <w:proofErr w:type="spellEnd"/>
      <w:r>
        <w:t xml:space="preserve"> от 06.08.2021 №№ СК-228/03, 01.169/08-01 о рекомендациях для системы общего образования по основным подходам к формированию графика проведения оценочных процедур в общеобразовательных организациях, в целях получения объективной информации о результатах качества обучения,</w:t>
      </w:r>
    </w:p>
    <w:p w:rsidR="00B76710" w:rsidRDefault="00B76710" w:rsidP="00B76710">
      <w:pPr>
        <w:jc w:val="both"/>
        <w:rPr>
          <w:color w:val="FF0000"/>
        </w:rPr>
      </w:pPr>
    </w:p>
    <w:p w:rsidR="00B76710" w:rsidRDefault="00B76710" w:rsidP="00B76710">
      <w:pPr>
        <w:jc w:val="both"/>
      </w:pPr>
      <w:r>
        <w:t xml:space="preserve">ПРИКАЗЫВАЮ: </w:t>
      </w:r>
    </w:p>
    <w:p w:rsidR="00B76710" w:rsidRDefault="00B76710" w:rsidP="00B76710">
      <w:pPr>
        <w:jc w:val="both"/>
      </w:pPr>
    </w:p>
    <w:p w:rsidR="00B76710" w:rsidRDefault="00B76710" w:rsidP="00B76710">
      <w:pPr>
        <w:spacing w:after="240"/>
        <w:jc w:val="both"/>
      </w:pPr>
      <w:r>
        <w:t xml:space="preserve">1. Утвердить график проведения оценочных процедур на 1 полугодие 2024-2025 учебного года в МБОУ «ООШ с. </w:t>
      </w:r>
      <w:proofErr w:type="spellStart"/>
      <w:r>
        <w:t>Увальное</w:t>
      </w:r>
      <w:proofErr w:type="spellEnd"/>
      <w:r>
        <w:t xml:space="preserve">» согласно приложению. </w:t>
      </w:r>
    </w:p>
    <w:p w:rsidR="00B76710" w:rsidRDefault="00B76710" w:rsidP="00B76710">
      <w:pPr>
        <w:spacing w:after="240"/>
        <w:jc w:val="both"/>
      </w:pPr>
      <w:r>
        <w:t xml:space="preserve">2. Заместителю директора по УВР Макаренко А.С.  разместить график проведения оценочных процедур на сайте МБОУ «ООШ с. </w:t>
      </w:r>
      <w:proofErr w:type="spellStart"/>
      <w:r>
        <w:t>Увальное</w:t>
      </w:r>
      <w:proofErr w:type="spellEnd"/>
      <w:r>
        <w:t xml:space="preserve">» на главной странице подраздела «Документы» раздела «Сведения об образовательной организации» в виде электронного документа в срок до 11.09.2024 г. </w:t>
      </w:r>
    </w:p>
    <w:p w:rsidR="00B76710" w:rsidRDefault="00B76710" w:rsidP="00B76710">
      <w:pPr>
        <w:spacing w:after="240"/>
        <w:jc w:val="both"/>
      </w:pPr>
      <w:r>
        <w:t xml:space="preserve">3. Учителям-предметникам руководствоваться графиком оценочных процедур при планировании урочной деятельности. </w:t>
      </w:r>
    </w:p>
    <w:p w:rsidR="00B76710" w:rsidRDefault="00B76710" w:rsidP="00B76710">
      <w:pPr>
        <w:spacing w:after="240"/>
        <w:jc w:val="both"/>
      </w:pPr>
      <w:r>
        <w:t xml:space="preserve">4.График может быть изменен при наличии изменений Учебного плана, вызванных:  </w:t>
      </w:r>
    </w:p>
    <w:p w:rsidR="00B76710" w:rsidRDefault="00B76710" w:rsidP="00B76710">
      <w:pPr>
        <w:spacing w:after="240"/>
        <w:jc w:val="both"/>
      </w:pPr>
      <w:r>
        <w:t>- эпидемиологической ситуацией;</w:t>
      </w:r>
    </w:p>
    <w:p w:rsidR="00B76710" w:rsidRDefault="00B76710" w:rsidP="00B76710">
      <w:pPr>
        <w:spacing w:after="240"/>
        <w:jc w:val="both"/>
      </w:pPr>
      <w:r>
        <w:t xml:space="preserve">- участием школы в проведении национальных или международных исследований качества в соответствии с Приказом, если такое участие согласовано после публикации графика оценочных процедур; </w:t>
      </w:r>
    </w:p>
    <w:p w:rsidR="00B76710" w:rsidRDefault="00B76710" w:rsidP="00B76710">
      <w:pPr>
        <w:spacing w:after="240"/>
        <w:jc w:val="both"/>
      </w:pPr>
      <w:r>
        <w:t xml:space="preserve"> -другими объективными причинами.</w:t>
      </w:r>
    </w:p>
    <w:p w:rsidR="00B76710" w:rsidRDefault="00B76710" w:rsidP="00B76710">
      <w:pPr>
        <w:spacing w:after="24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53F083" wp14:editId="143EAC8E">
            <wp:simplePos x="0" y="0"/>
            <wp:positionH relativeFrom="column">
              <wp:posOffset>2743200</wp:posOffset>
            </wp:positionH>
            <wp:positionV relativeFrom="paragraph">
              <wp:posOffset>481965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случае корректировки графика оценочных процедур заместителю директора по УВР Макаренко А.С. разместить на сайте актуальную информацию. </w:t>
      </w:r>
    </w:p>
    <w:p w:rsidR="00B76710" w:rsidRDefault="00B76710" w:rsidP="00B76710">
      <w:pPr>
        <w:spacing w:after="240"/>
        <w:jc w:val="both"/>
      </w:pPr>
      <w:r>
        <w:t xml:space="preserve">5. Контроль исполнения настоящего приказа оставляю за собой. </w:t>
      </w:r>
      <w:bookmarkStart w:id="0" w:name="_GoBack"/>
      <w:bookmarkEnd w:id="0"/>
    </w:p>
    <w:p w:rsidR="00B76710" w:rsidRDefault="00B76710" w:rsidP="00B76710">
      <w:pPr>
        <w:jc w:val="both"/>
      </w:pPr>
    </w:p>
    <w:p w:rsidR="00B76710" w:rsidRDefault="00B76710" w:rsidP="00B76710">
      <w:pPr>
        <w:jc w:val="both"/>
      </w:pPr>
      <w:r>
        <w:t xml:space="preserve">Директор </w:t>
      </w:r>
      <w:proofErr w:type="gramStart"/>
      <w:r>
        <w:t>МБОУ  «</w:t>
      </w:r>
      <w:proofErr w:type="gramEnd"/>
      <w:r>
        <w:t xml:space="preserve">ООШ </w:t>
      </w:r>
      <w:proofErr w:type="spellStart"/>
      <w:r>
        <w:t>с.Увальное</w:t>
      </w:r>
      <w:proofErr w:type="spellEnd"/>
      <w:r>
        <w:t xml:space="preserve">»                                                           </w:t>
      </w:r>
      <w:proofErr w:type="spellStart"/>
      <w:r>
        <w:t>Сунтуфий</w:t>
      </w:r>
      <w:proofErr w:type="spellEnd"/>
      <w:r>
        <w:t xml:space="preserve"> А.Н.</w:t>
      </w:r>
    </w:p>
    <w:p w:rsidR="00B76710" w:rsidRDefault="00B76710" w:rsidP="00B76710">
      <w:pPr>
        <w:jc w:val="both"/>
      </w:pPr>
    </w:p>
    <w:p w:rsidR="00B76710" w:rsidRDefault="00B76710" w:rsidP="00B76710">
      <w:pPr>
        <w:jc w:val="both"/>
      </w:pPr>
      <w:r>
        <w:t>С приказом ознакомлены:</w:t>
      </w:r>
    </w:p>
    <w:p w:rsidR="00223479" w:rsidRDefault="00B76710">
      <w:proofErr w:type="spellStart"/>
      <w:r>
        <w:t>Абрамчикова</w:t>
      </w:r>
      <w:proofErr w:type="spellEnd"/>
      <w:r>
        <w:t xml:space="preserve"> Н.А.                    Супрун О.А.                                Кононова Н.В.                        </w:t>
      </w:r>
      <w:proofErr w:type="spellStart"/>
      <w:r>
        <w:t>Корзова</w:t>
      </w:r>
      <w:proofErr w:type="spellEnd"/>
      <w:r>
        <w:t xml:space="preserve"> Е.И.                              Савина О.В.                                </w:t>
      </w:r>
      <w:proofErr w:type="spellStart"/>
      <w:r>
        <w:t>Грибенюк</w:t>
      </w:r>
      <w:proofErr w:type="spellEnd"/>
      <w:r>
        <w:t xml:space="preserve"> Ю.В.                         </w:t>
      </w:r>
      <w:proofErr w:type="spellStart"/>
      <w:r>
        <w:t>Готовцева</w:t>
      </w:r>
      <w:proofErr w:type="spellEnd"/>
      <w:r>
        <w:t xml:space="preserve"> Л.А.                       Макаренко А.С.   </w:t>
      </w:r>
    </w:p>
    <w:sectPr w:rsidR="00223479" w:rsidSect="00B7671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223479"/>
    <w:rsid w:val="00B76710"/>
    <w:rsid w:val="00D2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D55AF-791D-43C0-9C45-D3E264A7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1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6710"/>
    <w:rPr>
      <w:color w:val="0000FF"/>
      <w:u w:val="single"/>
    </w:rPr>
  </w:style>
  <w:style w:type="paragraph" w:customStyle="1" w:styleId="1">
    <w:name w:val="Обычный1"/>
    <w:rsid w:val="00B76710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val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2024-09-10T21:57:00Z</dcterms:created>
  <dcterms:modified xsi:type="dcterms:W3CDTF">2024-09-10T21:59:00Z</dcterms:modified>
</cp:coreProperties>
</file>