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868BA" w14:textId="77777777" w:rsidR="00EA31B5" w:rsidRDefault="0066720A">
      <w:pPr>
        <w:spacing w:line="408" w:lineRule="auto"/>
        <w:ind w:left="120"/>
        <w:jc w:val="center"/>
      </w:pPr>
      <w:r>
        <w:rPr>
          <w:rFonts w:ascii="Times New Roman" w:hAnsi="Times New Roman"/>
          <w:b/>
        </w:rPr>
        <w:t>МИНИСТЕРСТВО ПРОСВЕЩЕНИЯ РОССИЙСКОЙ ФЕДЕРАЦИИ</w:t>
      </w:r>
    </w:p>
    <w:p w14:paraId="52067C77" w14:textId="77777777" w:rsidR="00EA31B5" w:rsidRDefault="0066720A">
      <w:pPr>
        <w:spacing w:line="408" w:lineRule="auto"/>
        <w:ind w:left="120"/>
        <w:jc w:val="center"/>
      </w:pPr>
      <w:r>
        <w:rPr>
          <w:rFonts w:ascii="Times New Roman" w:hAnsi="Times New Roman"/>
          <w:b/>
        </w:rPr>
        <w:t xml:space="preserve">МИНИСТЕРСТВО ОБРАЗОВАНИЯ ПРИМОРСКОГО КРАЯ </w:t>
      </w:r>
    </w:p>
    <w:p w14:paraId="5DE1B35A" w14:textId="77777777" w:rsidR="00EA31B5" w:rsidRDefault="0066720A">
      <w:pPr>
        <w:spacing w:line="408" w:lineRule="auto"/>
        <w:ind w:left="120"/>
        <w:jc w:val="center"/>
      </w:pPr>
      <w:r>
        <w:rPr>
          <w:rFonts w:ascii="Times New Roman" w:hAnsi="Times New Roman"/>
          <w:b/>
        </w:rPr>
        <w:t xml:space="preserve">Отдел образования Кировского муниципального района </w:t>
      </w:r>
    </w:p>
    <w:p w14:paraId="36AA6088" w14:textId="77777777" w:rsidR="00EA31B5" w:rsidRDefault="0066720A">
      <w:pPr>
        <w:spacing w:line="408" w:lineRule="auto"/>
        <w:ind w:left="120"/>
        <w:jc w:val="center"/>
      </w:pPr>
      <w:r>
        <w:rPr>
          <w:rFonts w:ascii="Times New Roman" w:hAnsi="Times New Roman"/>
          <w:b/>
        </w:rPr>
        <w:t xml:space="preserve">МБОУ "ООШ </w:t>
      </w:r>
      <w:proofErr w:type="spellStart"/>
      <w:r>
        <w:rPr>
          <w:rFonts w:ascii="Times New Roman" w:hAnsi="Times New Roman"/>
          <w:b/>
        </w:rPr>
        <w:t>с.Увальное</w:t>
      </w:r>
      <w:proofErr w:type="spellEnd"/>
      <w:r>
        <w:rPr>
          <w:rFonts w:ascii="Times New Roman" w:hAnsi="Times New Roman"/>
          <w:b/>
        </w:rPr>
        <w:t>"</w:t>
      </w:r>
    </w:p>
    <w:p w14:paraId="41461D45" w14:textId="77777777" w:rsidR="00EA31B5" w:rsidRDefault="00EA31B5">
      <w:pPr>
        <w:ind w:left="120"/>
      </w:pPr>
    </w:p>
    <w:p w14:paraId="39DDAE11" w14:textId="77777777" w:rsidR="00EA31B5" w:rsidRDefault="00EA31B5">
      <w:pPr>
        <w:ind w:left="120"/>
      </w:pPr>
    </w:p>
    <w:p w14:paraId="086B9F64" w14:textId="77777777" w:rsidR="00EA31B5" w:rsidRDefault="00EA31B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1BB7" w14:paraId="424A2A30" w14:textId="77777777" w:rsidTr="006F24F1">
        <w:tc>
          <w:tcPr>
            <w:tcW w:w="3114" w:type="dxa"/>
          </w:tcPr>
          <w:p w14:paraId="4D25B5C1" w14:textId="77777777" w:rsidR="00511BB7" w:rsidRDefault="00511BB7" w:rsidP="006F24F1">
            <w:pPr>
              <w:autoSpaceDE w:val="0"/>
              <w:autoSpaceDN w:val="0"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РАССМОТРЕНО</w:t>
            </w:r>
          </w:p>
          <w:p w14:paraId="3ABA8AC6" w14:textId="77777777" w:rsidR="00511BB7" w:rsidRDefault="00511BB7" w:rsidP="006F24F1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216AA9B8" w14:textId="77777777" w:rsidR="00511BB7" w:rsidRDefault="00511BB7" w:rsidP="006F24F1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14:paraId="13FDBEE1" w14:textId="77777777" w:rsidR="00511BB7" w:rsidRDefault="00511BB7" w:rsidP="006F24F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Сунтуфий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14:paraId="089078B6" w14:textId="77777777" w:rsidR="00511BB7" w:rsidRDefault="00511BB7" w:rsidP="006F24F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14:paraId="29738FB9" w14:textId="77777777" w:rsidR="00511BB7" w:rsidRDefault="00511BB7" w:rsidP="006F24F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«08» ноября   2024 г.</w:t>
            </w:r>
          </w:p>
          <w:p w14:paraId="515D691F" w14:textId="77777777" w:rsidR="00511BB7" w:rsidRDefault="00511BB7" w:rsidP="006F24F1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796BDF4" w14:textId="77777777" w:rsidR="00511BB7" w:rsidRDefault="00511BB7" w:rsidP="006F24F1">
            <w:pPr>
              <w:autoSpaceDE w:val="0"/>
              <w:autoSpaceDN w:val="0"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СОГЛАСОВАНО</w:t>
            </w:r>
          </w:p>
          <w:p w14:paraId="3D01FE80" w14:textId="77777777" w:rsidR="00511BB7" w:rsidRDefault="00511BB7" w:rsidP="006F24F1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108D4B92" w14:textId="77777777" w:rsidR="00511BB7" w:rsidRDefault="00511BB7" w:rsidP="006F24F1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14:paraId="1798D611" w14:textId="77777777" w:rsidR="00511BB7" w:rsidRDefault="00511BB7" w:rsidP="006F24F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А.С.</w:t>
            </w:r>
          </w:p>
          <w:p w14:paraId="5D58FC3A" w14:textId="77777777" w:rsidR="00511BB7" w:rsidRDefault="00511BB7" w:rsidP="006F24F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«08» ноября   2024 г.</w:t>
            </w:r>
          </w:p>
          <w:p w14:paraId="39D123CC" w14:textId="77777777" w:rsidR="00511BB7" w:rsidRDefault="00511BB7" w:rsidP="006F24F1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7572413" w14:textId="77777777" w:rsidR="00511BB7" w:rsidRDefault="00511BB7" w:rsidP="006F24F1">
            <w:pPr>
              <w:autoSpaceDE w:val="0"/>
              <w:autoSpaceDN w:val="0"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413E38" wp14:editId="0BFCA876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60960</wp:posOffset>
                  </wp:positionV>
                  <wp:extent cx="1490345" cy="1499235"/>
                  <wp:effectExtent l="0" t="0" r="1460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Cs w:val="28"/>
              </w:rPr>
              <w:t>УТВЕРЖДЕНО</w:t>
            </w:r>
          </w:p>
          <w:p w14:paraId="550FB402" w14:textId="77777777" w:rsidR="00511BB7" w:rsidRDefault="00511BB7" w:rsidP="006F24F1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6799907" w14:textId="77777777" w:rsidR="00511BB7" w:rsidRDefault="00511BB7" w:rsidP="006F24F1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14:paraId="11F07564" w14:textId="77777777" w:rsidR="00511BB7" w:rsidRDefault="00511BB7" w:rsidP="006F24F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Сунтуфий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14:paraId="50D43A9E" w14:textId="77777777" w:rsidR="00511BB7" w:rsidRDefault="00511BB7" w:rsidP="006F24F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№88</w:t>
            </w:r>
          </w:p>
          <w:p w14:paraId="78D9AF90" w14:textId="77777777" w:rsidR="00511BB7" w:rsidRDefault="00511BB7" w:rsidP="006F24F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«08» ноября   2024 г.</w:t>
            </w:r>
          </w:p>
          <w:p w14:paraId="5231244B" w14:textId="77777777" w:rsidR="00511BB7" w:rsidRDefault="00511BB7" w:rsidP="006F24F1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B0AD8" w14:textId="77777777" w:rsidR="00EA31B5" w:rsidRDefault="00EA31B5">
      <w:pPr>
        <w:ind w:left="120"/>
      </w:pPr>
    </w:p>
    <w:p w14:paraId="067BE6D3" w14:textId="77777777" w:rsidR="00EA31B5" w:rsidRDefault="00EA31B5">
      <w:pPr>
        <w:ind w:left="120"/>
      </w:pPr>
    </w:p>
    <w:p w14:paraId="5A52E4EC" w14:textId="77777777" w:rsidR="00EA31B5" w:rsidRDefault="00EA31B5">
      <w:pPr>
        <w:ind w:left="120"/>
      </w:pPr>
    </w:p>
    <w:p w14:paraId="39251B62" w14:textId="77777777" w:rsidR="00EA31B5" w:rsidRDefault="00EA31B5">
      <w:pPr>
        <w:ind w:left="120"/>
      </w:pPr>
    </w:p>
    <w:p w14:paraId="0A1537CF" w14:textId="77777777" w:rsidR="0052070B" w:rsidRPr="00FE10AF" w:rsidRDefault="0052070B" w:rsidP="0052070B">
      <w:pPr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FE10AF"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 w14:paraId="6B0AB5FF" w14:textId="4705438B" w:rsidR="0052070B" w:rsidRPr="007839C0" w:rsidRDefault="0052070B" w:rsidP="0052070B">
      <w:pPr>
        <w:ind w:left="120"/>
        <w:jc w:val="center"/>
      </w:pPr>
      <w:r>
        <w:rPr>
          <w:rFonts w:ascii="Times New Roman" w:hAnsi="Times New Roman"/>
          <w:b/>
        </w:rPr>
        <w:t xml:space="preserve">по изобразительному </w:t>
      </w:r>
      <w:r w:rsidR="005E78A2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скусству </w:t>
      </w:r>
      <w:r w:rsidRPr="007839C0">
        <w:rPr>
          <w:rFonts w:ascii="Times New Roman" w:hAnsi="Times New Roman"/>
        </w:rPr>
        <w:t>7–9 классов</w:t>
      </w:r>
    </w:p>
    <w:p w14:paraId="14F4E183" w14:textId="77777777" w:rsidR="0052070B" w:rsidRDefault="0052070B" w:rsidP="0052070B">
      <w:pPr>
        <w:ind w:right="17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FE10AF">
        <w:rPr>
          <w:rFonts w:ascii="Times New Roman" w:hAnsi="Times New Roman"/>
          <w:b/>
          <w:sz w:val="24"/>
          <w:szCs w:val="24"/>
        </w:rPr>
        <w:t>ДЛЯ ОБУЧАЮЩИХСЯ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FE10AF">
        <w:rPr>
          <w:rFonts w:ascii="Times New Roman" w:hAnsi="Times New Roman"/>
          <w:b/>
          <w:sz w:val="24"/>
          <w:szCs w:val="24"/>
        </w:rPr>
        <w:t>С</w:t>
      </w:r>
      <w:r w:rsidRPr="00FE10A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E10AF">
        <w:rPr>
          <w:rFonts w:ascii="Times New Roman" w:hAnsi="Times New Roman"/>
          <w:b/>
          <w:sz w:val="24"/>
          <w:szCs w:val="24"/>
        </w:rPr>
        <w:t>ОГРАНИЧЕННЫМИ</w:t>
      </w:r>
    </w:p>
    <w:p w14:paraId="117C2B65" w14:textId="77777777" w:rsidR="0052070B" w:rsidRPr="00FE10AF" w:rsidRDefault="0052070B" w:rsidP="0052070B">
      <w:pPr>
        <w:ind w:right="1798"/>
        <w:jc w:val="center"/>
        <w:rPr>
          <w:rFonts w:ascii="Times New Roman" w:hAnsi="Times New Roman"/>
          <w:b/>
          <w:sz w:val="24"/>
          <w:szCs w:val="24"/>
        </w:rPr>
      </w:pPr>
      <w:r w:rsidRPr="00FE10A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 </w:t>
      </w:r>
      <w:r w:rsidRPr="00FE10AF">
        <w:rPr>
          <w:rFonts w:ascii="Times New Roman" w:hAnsi="Times New Roman"/>
          <w:b/>
          <w:sz w:val="24"/>
          <w:szCs w:val="24"/>
        </w:rPr>
        <w:t>ВОЗМОЖНОСТЯМИ</w:t>
      </w:r>
      <w:r w:rsidRPr="00FE10AF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FE10AF">
        <w:rPr>
          <w:rFonts w:ascii="Times New Roman" w:hAnsi="Times New Roman"/>
          <w:b/>
          <w:spacing w:val="-2"/>
          <w:sz w:val="24"/>
          <w:szCs w:val="24"/>
        </w:rPr>
        <w:t>ЗДОРОВЬЯ</w:t>
      </w:r>
    </w:p>
    <w:p w14:paraId="63997C22" w14:textId="77777777" w:rsidR="0052070B" w:rsidRPr="00FE10AF" w:rsidRDefault="0052070B" w:rsidP="0052070B">
      <w:pPr>
        <w:ind w:left="346" w:right="76"/>
        <w:jc w:val="center"/>
        <w:rPr>
          <w:rFonts w:ascii="Times New Roman" w:hAnsi="Times New Roman"/>
          <w:b/>
          <w:sz w:val="24"/>
          <w:szCs w:val="24"/>
        </w:rPr>
      </w:pPr>
      <w:r w:rsidRPr="00FE10AF">
        <w:rPr>
          <w:rFonts w:ascii="Times New Roman" w:hAnsi="Times New Roman"/>
          <w:b/>
          <w:sz w:val="24"/>
          <w:szCs w:val="24"/>
        </w:rPr>
        <w:t>(задержка</w:t>
      </w:r>
      <w:r w:rsidRPr="00FE10A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E10AF">
        <w:rPr>
          <w:rFonts w:ascii="Times New Roman" w:hAnsi="Times New Roman"/>
          <w:b/>
          <w:sz w:val="24"/>
          <w:szCs w:val="24"/>
        </w:rPr>
        <w:t>психического</w:t>
      </w:r>
      <w:r w:rsidRPr="00FE10A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E10AF">
        <w:rPr>
          <w:rFonts w:ascii="Times New Roman" w:hAnsi="Times New Roman"/>
          <w:b/>
          <w:sz w:val="24"/>
          <w:szCs w:val="24"/>
        </w:rPr>
        <w:t>развития,</w:t>
      </w:r>
      <w:r w:rsidRPr="00FE10A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E10AF">
        <w:rPr>
          <w:rFonts w:ascii="Times New Roman" w:hAnsi="Times New Roman"/>
          <w:b/>
          <w:sz w:val="24"/>
          <w:szCs w:val="24"/>
        </w:rPr>
        <w:t>вариант</w:t>
      </w:r>
      <w:r w:rsidRPr="00FE10A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E10AF">
        <w:rPr>
          <w:rFonts w:ascii="Times New Roman" w:hAnsi="Times New Roman"/>
          <w:b/>
          <w:spacing w:val="-4"/>
          <w:sz w:val="24"/>
          <w:szCs w:val="24"/>
        </w:rPr>
        <w:t>7.1)</w:t>
      </w:r>
    </w:p>
    <w:p w14:paraId="61986415" w14:textId="77777777" w:rsidR="00EA31B5" w:rsidRDefault="00EA31B5">
      <w:pPr>
        <w:ind w:left="120"/>
      </w:pPr>
    </w:p>
    <w:p w14:paraId="2E445472" w14:textId="77777777" w:rsidR="00EA31B5" w:rsidRDefault="00EA31B5">
      <w:pPr>
        <w:spacing w:line="408" w:lineRule="auto"/>
        <w:ind w:left="-589"/>
        <w:jc w:val="center"/>
      </w:pPr>
    </w:p>
    <w:p w14:paraId="0E685296" w14:textId="77777777" w:rsidR="00EA31B5" w:rsidRDefault="00EA31B5">
      <w:pPr>
        <w:ind w:left="120"/>
        <w:jc w:val="center"/>
      </w:pPr>
    </w:p>
    <w:p w14:paraId="24DCAB77" w14:textId="77777777" w:rsidR="00EA31B5" w:rsidRDefault="00EA31B5">
      <w:pPr>
        <w:ind w:left="120"/>
        <w:jc w:val="center"/>
      </w:pPr>
    </w:p>
    <w:p w14:paraId="40AAC0E2" w14:textId="77777777" w:rsidR="00EA31B5" w:rsidRDefault="00EA31B5">
      <w:pPr>
        <w:ind w:left="120"/>
      </w:pPr>
    </w:p>
    <w:p w14:paraId="71B670F8" w14:textId="77777777" w:rsidR="00EA31B5" w:rsidRDefault="00EA31B5">
      <w:pPr>
        <w:ind w:left="120"/>
      </w:pPr>
    </w:p>
    <w:p w14:paraId="7F18D63F" w14:textId="77777777" w:rsidR="00EA31B5" w:rsidRDefault="00EA31B5">
      <w:pPr>
        <w:ind w:left="120"/>
      </w:pPr>
    </w:p>
    <w:p w14:paraId="76E02E56" w14:textId="77777777" w:rsidR="00EA31B5" w:rsidRDefault="00EA31B5">
      <w:pPr>
        <w:ind w:left="120"/>
      </w:pPr>
    </w:p>
    <w:p w14:paraId="115E9866" w14:textId="77777777" w:rsidR="00EA31B5" w:rsidRDefault="00EA31B5">
      <w:pPr>
        <w:ind w:left="120"/>
      </w:pPr>
    </w:p>
    <w:p w14:paraId="75093DF8" w14:textId="77777777" w:rsidR="00EA31B5" w:rsidRDefault="00EA31B5">
      <w:pPr>
        <w:ind w:left="120"/>
      </w:pPr>
    </w:p>
    <w:p w14:paraId="7E9B46C8" w14:textId="77777777" w:rsidR="00EA31B5" w:rsidRDefault="00EA31B5">
      <w:pPr>
        <w:ind w:left="120"/>
      </w:pPr>
    </w:p>
    <w:p w14:paraId="76D78098" w14:textId="77777777" w:rsidR="00511BB7" w:rsidRDefault="00511BB7">
      <w:pPr>
        <w:ind w:left="120"/>
      </w:pPr>
    </w:p>
    <w:p w14:paraId="446D3D3B" w14:textId="77777777" w:rsidR="00511BB7" w:rsidRDefault="00511BB7">
      <w:pPr>
        <w:ind w:left="120"/>
      </w:pPr>
    </w:p>
    <w:p w14:paraId="2DD2DD92" w14:textId="77777777" w:rsidR="00511BB7" w:rsidRDefault="00511BB7">
      <w:pPr>
        <w:ind w:left="120"/>
      </w:pPr>
      <w:bookmarkStart w:id="0" w:name="_GoBack"/>
      <w:bookmarkEnd w:id="0"/>
    </w:p>
    <w:p w14:paraId="68382AF6" w14:textId="77777777" w:rsidR="0052070B" w:rsidRDefault="0052070B">
      <w:pPr>
        <w:jc w:val="center"/>
        <w:rPr>
          <w:rFonts w:ascii="Times New Roman" w:hAnsi="Times New Roman"/>
          <w:b/>
        </w:rPr>
      </w:pPr>
    </w:p>
    <w:p w14:paraId="03D87956" w14:textId="77777777" w:rsidR="0052070B" w:rsidRDefault="0052070B">
      <w:pPr>
        <w:jc w:val="center"/>
        <w:rPr>
          <w:rFonts w:ascii="Times New Roman" w:hAnsi="Times New Roman"/>
          <w:b/>
        </w:rPr>
      </w:pPr>
    </w:p>
    <w:p w14:paraId="25F751E1" w14:textId="4DD51D79" w:rsidR="00EA31B5" w:rsidRDefault="0066720A">
      <w:pPr>
        <w:jc w:val="center"/>
      </w:pPr>
      <w:proofErr w:type="spellStart"/>
      <w:r>
        <w:rPr>
          <w:rFonts w:ascii="Times New Roman" w:hAnsi="Times New Roman"/>
          <w:b/>
        </w:rPr>
        <w:t>с.Увальное</w:t>
      </w:r>
      <w:proofErr w:type="spellEnd"/>
      <w:r>
        <w:rPr>
          <w:rFonts w:ascii="Times New Roman" w:hAnsi="Times New Roman"/>
          <w:b/>
        </w:rPr>
        <w:t xml:space="preserve"> 2024</w:t>
      </w:r>
    </w:p>
    <w:p w14:paraId="1C0CFBE2" w14:textId="77777777" w:rsidR="00EA31B5" w:rsidRDefault="0066720A">
      <w:pPr>
        <w:spacing w:before="68"/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ПОЯСНИТЕЛЬНАЯ ЗАПИСКА</w:t>
      </w:r>
    </w:p>
    <w:p w14:paraId="3927CA18" w14:textId="77777777" w:rsidR="00EA31B5" w:rsidRDefault="00EA31B5">
      <w:pPr>
        <w:spacing w:before="2"/>
        <w:rPr>
          <w:rFonts w:ascii="Times New Roman" w:hAnsi="Times New Roman"/>
          <w:sz w:val="22"/>
          <w:highlight w:val="white"/>
        </w:rPr>
      </w:pPr>
    </w:p>
    <w:p w14:paraId="4680CF03" w14:textId="1C1ECD31" w:rsidR="00EA31B5" w:rsidRDefault="0052070B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Адаптированная р</w:t>
      </w:r>
      <w:r w:rsidR="0066720A">
        <w:rPr>
          <w:rFonts w:ascii="Times New Roman" w:hAnsi="Times New Roman"/>
          <w:highlight w:val="white"/>
        </w:rPr>
        <w:t xml:space="preserve">абочая программа по изобразительному искусству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66720A">
        <w:rPr>
          <w:rFonts w:ascii="Times New Roman" w:hAnsi="Times New Roman"/>
          <w:highlight w:val="white"/>
        </w:rPr>
        <w:t>Минпросвещения</w:t>
      </w:r>
      <w:proofErr w:type="spellEnd"/>
      <w:r w:rsidR="0066720A">
        <w:rPr>
          <w:rFonts w:ascii="Times New Roman" w:hAnsi="Times New Roman"/>
          <w:highlight w:val="white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 (далее – ПАООП ООО ЗПР), рабочей программы основного общего образования по предмету</w:t>
      </w:r>
    </w:p>
    <w:p w14:paraId="56928D31" w14:textId="77777777" w:rsidR="00EA31B5" w:rsidRDefault="0066720A">
      <w:pPr>
        <w:spacing w:before="2"/>
        <w:ind w:left="112" w:right="116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«Изобразительное искусство», а также на основе планируемых результатов духовно-нравственного развития, воспитания и социализации обучающихся, представленных в программе воспитания.</w:t>
      </w:r>
    </w:p>
    <w:p w14:paraId="4F3F683E" w14:textId="77777777" w:rsidR="00EA31B5" w:rsidRDefault="00EA31B5">
      <w:pPr>
        <w:spacing w:before="2"/>
        <w:rPr>
          <w:rFonts w:ascii="Times New Roman" w:hAnsi="Times New Roman"/>
          <w:sz w:val="22"/>
          <w:highlight w:val="white"/>
        </w:rPr>
      </w:pPr>
    </w:p>
    <w:p w14:paraId="4E8EEB63" w14:textId="77777777" w:rsidR="00EA31B5" w:rsidRDefault="0066720A">
      <w:pPr>
        <w:spacing w:before="2"/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Общая характеристика учебного предмета «Изобразительное искусство»</w:t>
      </w:r>
    </w:p>
    <w:p w14:paraId="5BE91F23" w14:textId="77777777" w:rsidR="00EA31B5" w:rsidRDefault="0066720A">
      <w:pPr>
        <w:spacing w:before="140"/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Основное содержание учебного предмета «Изобразительное искусство», в рамках        адаптированной        основной        образовательной        программы        основного общего                образования        обучающихся                с        ЗПР,                        направлено        на        приобщение обучающихся        к        искусству        как        духовному        опыту        поколений,        овладение способами        художественной                деятельности,                развитие        индивидуальности, дарования и творческих способностей. В рамках курса обучающиеся с ЗПР получают представление об изобразительном искусстве как целостном явлении.</w:t>
      </w:r>
    </w:p>
    <w:p w14:paraId="195C6A51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Содержание образования по предмету предусматривает два вида деятельности обучающихся: восприятие произведений искусства и собственную художественно-творческую деятельность.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обучающегося с произведениями искусства, что позволяет вывести на передний план деятельностное освоение изобразительного искусства.</w:t>
      </w:r>
    </w:p>
    <w:p w14:paraId="09676EC9" w14:textId="77777777" w:rsidR="00EA31B5" w:rsidRDefault="0066720A">
      <w:pPr>
        <w:spacing w:before="2"/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Художественная деятельность обучающихся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</w:t>
      </w:r>
      <w:r>
        <w:rPr>
          <w:rFonts w:ascii="Times New Roman" w:hAnsi="Times New Roman"/>
          <w:highlight w:val="white"/>
        </w:rPr>
        <w:lastRenderedPageBreak/>
        <w:t>темам; прослушивание музыкальных и литературных произведений (народных, классических, современных). Наряду с основной формой организации учебного</w:t>
      </w:r>
    </w:p>
    <w:p w14:paraId="6011C1D3" w14:textId="77777777" w:rsidR="00EA31B5" w:rsidRDefault="0066720A">
      <w:pPr>
        <w:spacing w:before="68"/>
        <w:ind w:left="112" w:right="114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процесса – уроком – проводятся экскурсии в музеи; используются видеоматериалы о художественных музеях и картинных галереях.</w:t>
      </w:r>
    </w:p>
    <w:p w14:paraId="2445AD52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Основой реализации содержания учебного предмета «Изобразительное искусство» является реализация деятельностного подхода, что позволяет для обучающихся с ЗПР:</w:t>
      </w:r>
    </w:p>
    <w:p w14:paraId="2016EB52" w14:textId="77777777" w:rsidR="00EA31B5" w:rsidRDefault="0066720A">
      <w:pPr>
        <w:numPr>
          <w:ilvl w:val="0"/>
          <w:numId w:val="1"/>
        </w:numPr>
      </w:pPr>
      <w:r>
        <w:rPr>
          <w:rFonts w:ascii="Times New Roman" w:hAnsi="Times New Roman"/>
          <w:highlight w:val="white"/>
        </w:rPr>
        <w:t>придавать результатам образования социально и личностно значимый характер;</w:t>
      </w:r>
    </w:p>
    <w:p w14:paraId="2A4E7C09" w14:textId="77777777" w:rsidR="00EA31B5" w:rsidRDefault="0066720A">
      <w:pPr>
        <w:numPr>
          <w:ilvl w:val="0"/>
          <w:numId w:val="1"/>
        </w:numPr>
      </w:pPr>
      <w:r>
        <w:rPr>
          <w:rFonts w:ascii="Times New Roman" w:hAnsi="Times New Roman"/>
          <w:highlight w:val="white"/>
        </w:rPr>
        <w:t>прочно усваивать учащимися знания и опыт разнообразной деятельности, возможность их самостоятельного продвижения в изучаемых образовательных областях;</w:t>
      </w:r>
    </w:p>
    <w:p w14:paraId="1FF9378B" w14:textId="77777777" w:rsidR="00EA31B5" w:rsidRDefault="0066720A">
      <w:pPr>
        <w:numPr>
          <w:ilvl w:val="0"/>
          <w:numId w:val="1"/>
        </w:numPr>
      </w:pPr>
      <w:r>
        <w:rPr>
          <w:rFonts w:ascii="Times New Roman" w:hAnsi="Times New Roman"/>
          <w:highlight w:val="white"/>
        </w:rPr>
        <w:t>существенно повышать мотивацию и интерес к учению, приобретению нового опыта деятельности и поведения;</w:t>
      </w:r>
    </w:p>
    <w:p w14:paraId="36D493E8" w14:textId="77777777" w:rsidR="00EA31B5" w:rsidRDefault="0066720A">
      <w:pPr>
        <w:numPr>
          <w:ilvl w:val="0"/>
          <w:numId w:val="1"/>
        </w:numPr>
      </w:pPr>
      <w:r>
        <w:rPr>
          <w:rFonts w:ascii="Times New Roman" w:hAnsi="Times New Roman"/>
          <w:highlight w:val="white"/>
        </w:rPr>
        <w:t>обеспечивать условия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но и жизненной компетенции, составляющей основу социальной успешности.</w:t>
      </w:r>
    </w:p>
    <w:p w14:paraId="143AFEE7" w14:textId="77777777" w:rsidR="00EA31B5" w:rsidRDefault="00EA31B5">
      <w:pPr>
        <w:spacing w:before="10"/>
        <w:rPr>
          <w:rFonts w:ascii="Times New Roman" w:hAnsi="Times New Roman"/>
          <w:sz w:val="22"/>
          <w:highlight w:val="white"/>
        </w:rPr>
      </w:pPr>
    </w:p>
    <w:p w14:paraId="3651B2AB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Цели и задачи изучения учебного предмета «Изобразительное искусство»</w:t>
      </w:r>
    </w:p>
    <w:p w14:paraId="77402049" w14:textId="77777777" w:rsidR="00EA31B5" w:rsidRDefault="0066720A">
      <w:pPr>
        <w:spacing w:before="144"/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Общие цели и задачи </w:t>
      </w:r>
      <w:r>
        <w:rPr>
          <w:rFonts w:ascii="Times New Roman" w:hAnsi="Times New Roman"/>
          <w:highlight w:val="white"/>
        </w:rPr>
        <w:t>изучения учебного предмета «Изобразительное искусство» представлены в рабочей программе основного общего образования по предмету «Изобразительное искусство».</w:t>
      </w:r>
    </w:p>
    <w:p w14:paraId="72238C60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proofErr w:type="gramStart"/>
      <w:r>
        <w:rPr>
          <w:rFonts w:ascii="Times New Roman" w:hAnsi="Times New Roman"/>
          <w:highlight w:val="white"/>
        </w:rPr>
        <w:t>Особенности психического развития</w:t>
      </w:r>
      <w:proofErr w:type="gramEnd"/>
      <w:r>
        <w:rPr>
          <w:rFonts w:ascii="Times New Roman" w:hAnsi="Times New Roman"/>
          <w:highlight w:val="white"/>
        </w:rPr>
        <w:t xml:space="preserve"> обучающихся с ЗПР обусловливают дополнительные коррекционные цели и задачи учебного предмета</w:t>
      </w:r>
    </w:p>
    <w:p w14:paraId="58CD2274" w14:textId="77777777" w:rsidR="00EA31B5" w:rsidRDefault="0066720A">
      <w:pPr>
        <w:spacing w:before="2"/>
        <w:ind w:left="112" w:right="110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«Изобразительное искусство»,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14:paraId="50AFA56A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Цель: </w:t>
      </w:r>
      <w:r>
        <w:rPr>
          <w:rFonts w:ascii="Times New Roman" w:hAnsi="Times New Roman"/>
          <w:highlight w:val="white"/>
        </w:rPr>
        <w:t>развитие визуально-пространственного мышления обучающихся с ЗПР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14:paraId="7D69B536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Задачи:</w:t>
      </w:r>
    </w:p>
    <w:p w14:paraId="5B59D36C" w14:textId="77777777" w:rsidR="00EA31B5" w:rsidRDefault="0066720A">
      <w:pPr>
        <w:numPr>
          <w:ilvl w:val="0"/>
          <w:numId w:val="2"/>
        </w:numPr>
      </w:pPr>
      <w:r>
        <w:rPr>
          <w:rFonts w:ascii="Times New Roman" w:hAnsi="Times New Roman"/>
          <w:highlight w:val="white"/>
        </w:rPr>
        <w:t>формирование        опыта        смыслового        и        эмоционально        ценностного восприятия визуального образа реальности и произведений искусства;</w:t>
      </w:r>
    </w:p>
    <w:p w14:paraId="2010CB59" w14:textId="77777777" w:rsidR="00EA31B5" w:rsidRDefault="0066720A">
      <w:pPr>
        <w:numPr>
          <w:ilvl w:val="0"/>
          <w:numId w:val="2"/>
        </w:numPr>
      </w:pPr>
      <w:r>
        <w:rPr>
          <w:rFonts w:ascii="Times New Roman" w:hAnsi="Times New Roman"/>
          <w:highlight w:val="white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14:paraId="3F55EB80" w14:textId="77777777" w:rsidR="00EA31B5" w:rsidRDefault="0066720A">
      <w:pPr>
        <w:numPr>
          <w:ilvl w:val="0"/>
          <w:numId w:val="2"/>
        </w:numPr>
      </w:pPr>
      <w:r>
        <w:rPr>
          <w:rFonts w:ascii="Times New Roman" w:hAnsi="Times New Roman"/>
          <w:highlight w:val="white"/>
        </w:rPr>
        <w:t>формирование        понимания        эмоционального        и        ценностного        смысла визуально пространственной формы;</w:t>
      </w:r>
    </w:p>
    <w:p w14:paraId="5E3862FE" w14:textId="77777777" w:rsidR="00EA31B5" w:rsidRDefault="0066720A">
      <w:pPr>
        <w:numPr>
          <w:ilvl w:val="0"/>
          <w:numId w:val="2"/>
        </w:numPr>
      </w:pPr>
      <w:r>
        <w:rPr>
          <w:rFonts w:ascii="Times New Roman" w:hAnsi="Times New Roman"/>
          <w:highlight w:val="white"/>
        </w:rPr>
        <w:t>развитие        творческого        опыта        как        формирование        способности        к самостоятельным действиям в ситуации неопределённости;</w:t>
      </w:r>
    </w:p>
    <w:p w14:paraId="343A8DC7" w14:textId="77777777" w:rsidR="00EA31B5" w:rsidRDefault="0066720A">
      <w:pPr>
        <w:numPr>
          <w:ilvl w:val="0"/>
          <w:numId w:val="2"/>
        </w:numPr>
      </w:pPr>
      <w:r>
        <w:rPr>
          <w:rFonts w:ascii="Times New Roman" w:hAnsi="Times New Roman"/>
          <w:highlight w:val="white"/>
        </w:rPr>
        <w:lastRenderedPageBreak/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14:paraId="455DED86" w14:textId="77777777" w:rsidR="00EA31B5" w:rsidRDefault="0066720A">
      <w:pPr>
        <w:numPr>
          <w:ilvl w:val="0"/>
          <w:numId w:val="2"/>
        </w:numPr>
      </w:pPr>
      <w:r>
        <w:rPr>
          <w:rFonts w:ascii="Times New Roman" w:hAnsi="Times New Roman"/>
          <w:highlight w:val="white"/>
        </w:rPr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 человека;</w:t>
      </w:r>
    </w:p>
    <w:p w14:paraId="3F6E0C8A" w14:textId="77777777" w:rsidR="00EA31B5" w:rsidRDefault="0066720A">
      <w:pPr>
        <w:numPr>
          <w:ilvl w:val="0"/>
          <w:numId w:val="2"/>
        </w:numPr>
      </w:pPr>
      <w:r>
        <w:rPr>
          <w:rFonts w:ascii="Times New Roman" w:hAnsi="Times New Roman"/>
          <w:highlight w:val="white"/>
        </w:rPr>
        <w:t>развитие способности ориентироваться в мире современной художественной культуры;</w:t>
      </w:r>
    </w:p>
    <w:p w14:paraId="7BE3E252" w14:textId="77777777" w:rsidR="00EA31B5" w:rsidRDefault="0066720A">
      <w:pPr>
        <w:numPr>
          <w:ilvl w:val="0"/>
          <w:numId w:val="2"/>
        </w:numPr>
      </w:pPr>
      <w:r>
        <w:rPr>
          <w:rFonts w:ascii="Times New Roman" w:hAnsi="Times New Roman"/>
          <w:highlight w:val="white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 нравственной оценки;</w:t>
      </w:r>
    </w:p>
    <w:p w14:paraId="706E5BF9" w14:textId="77777777" w:rsidR="00EA31B5" w:rsidRDefault="0066720A">
      <w:pPr>
        <w:numPr>
          <w:ilvl w:val="0"/>
          <w:numId w:val="2"/>
        </w:numPr>
      </w:pPr>
      <w:r>
        <w:rPr>
          <w:rFonts w:ascii="Times New Roman" w:hAnsi="Times New Roman"/>
          <w:highlight w:val="white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14:paraId="54CB46C8" w14:textId="77777777" w:rsidR="00EA31B5" w:rsidRDefault="00EA31B5">
      <w:pPr>
        <w:spacing w:before="2"/>
        <w:rPr>
          <w:rFonts w:ascii="Times New Roman" w:hAnsi="Times New Roman"/>
          <w:sz w:val="22"/>
          <w:highlight w:val="white"/>
        </w:rPr>
      </w:pPr>
    </w:p>
    <w:p w14:paraId="15675315" w14:textId="77777777" w:rsidR="00EA31B5" w:rsidRDefault="0066720A">
      <w:pPr>
        <w:ind w:left="112" w:right="17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Особенности отбора и адаптации учебного материала по изобразительному искусству</w:t>
      </w:r>
    </w:p>
    <w:p w14:paraId="37EAF9BD" w14:textId="77777777" w:rsidR="00EA31B5" w:rsidRDefault="0066720A">
      <w:pPr>
        <w:spacing w:before="122"/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Содержание по предмету «Изобразительное искусство» рассчитано на обучающихся с ЗПР 5–7-х классов и адаптировано для обучения данной категории обучающихся с учетом особенностей их психофизического развития, индивидуальных возможностей и особых образовательных потребностей. В этом возрасте у обучающихся с ЗПР продолжают наблюдаться некоторые особенности в развитии двигательной сферы, нарушения произвольной регуляции движений, недостаточная четкость и координированность непроизвольных движений, трудности переключения и автоматизации. Это приводит к затруднениям при выполнении практических работ, в связи с чем педагогу необходимо снижать требования при оценивании качества выполнения самостоятельных работ, предлагать ученикам больше времени на выполнение практической работы. Познавательная деятельность характеризуется сниженным уровнем активности и замедлением переработки информации, обеднен и узок кругозор представлений об окружающем мире и явлениях. Поэтому при отборе произведений искусства, с которыми знакомятся ученики с ЗПР, следует отдавать предпочтение предметам и явлениям из их повседневного окружения, избегать непонятных абстрактных изображений, опираться на личный опыт ученика. 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изучения.</w:t>
      </w:r>
    </w:p>
    <w:p w14:paraId="4C7B8879" w14:textId="77777777" w:rsidR="00EA31B5" w:rsidRDefault="0066720A">
      <w:pPr>
        <w:spacing w:before="72"/>
        <w:ind w:left="112" w:right="1010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Виды деятельности обучающихся с ЗПР, обусловленные   особыми образовательными потребностями и обеспечивающие</w:t>
      </w:r>
    </w:p>
    <w:p w14:paraId="3A2F685E" w14:textId="77777777" w:rsidR="00EA31B5" w:rsidRDefault="0066720A">
      <w:pPr>
        <w:spacing w:before="4"/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осмысленное освоение содержании образования по предмету</w:t>
      </w:r>
    </w:p>
    <w:p w14:paraId="47C3B2E4" w14:textId="77777777" w:rsidR="00EA31B5" w:rsidRDefault="0066720A">
      <w:pPr>
        <w:spacing w:before="26"/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«Изобразительное искусство»</w:t>
      </w:r>
    </w:p>
    <w:p w14:paraId="39B2BF60" w14:textId="77777777" w:rsidR="00EA31B5" w:rsidRDefault="0066720A">
      <w:pPr>
        <w:spacing w:before="144"/>
        <w:ind w:left="112" w:righ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При работе на уроке следует отдавать предпочтение практическим методам обучения: показу, упражнениям. Выполнение практической работы обязательно </w:t>
      </w:r>
      <w:r>
        <w:rPr>
          <w:rFonts w:ascii="Times New Roman" w:hAnsi="Times New Roman"/>
          <w:highlight w:val="white"/>
        </w:rPr>
        <w:lastRenderedPageBreak/>
        <w:t>должно сопровождаться речевым отчетом ученика о выполненной работе, способствовать развитию речи, умению составлять связное речевое высказывание. Возможно использовать в ходе урока алгоритмы, картинные и письменные планы выполнения работы, перед выполнением практической работы желательным является проведение подробного анализа предстоящей работы, составление плана ее реализации. 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деятельности. Совместная творческая деятельность учит обучающихся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</w:t>
      </w:r>
    </w:p>
    <w:p w14:paraId="1964AAF5" w14:textId="77777777" w:rsidR="00EA31B5" w:rsidRDefault="00EA31B5">
      <w:pPr>
        <w:spacing w:before="2"/>
        <w:rPr>
          <w:rFonts w:ascii="Times New Roman" w:hAnsi="Times New Roman"/>
          <w:sz w:val="22"/>
          <w:highlight w:val="white"/>
        </w:rPr>
      </w:pPr>
    </w:p>
    <w:p w14:paraId="45FF2DC1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Место учебного предмета «Изобразительное искусство» в учебном плане</w:t>
      </w:r>
    </w:p>
    <w:p w14:paraId="698B1A28" w14:textId="77777777" w:rsidR="00EA31B5" w:rsidRDefault="0066720A">
      <w:pPr>
        <w:spacing w:before="144"/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«Искусство». Содержание учебного предмета «Изобразительное искусство», представленное в рабочей программе, соответствует ФГОС ООО, основной образовательной программе основного общего образования, адаптированной основной образовательной программе основного общего образования обучающихся с задержкой психического развития. Содержание предмета</w:t>
      </w:r>
    </w:p>
    <w:p w14:paraId="18775098" w14:textId="77777777" w:rsidR="00EA31B5" w:rsidRDefault="0066720A">
      <w:pPr>
        <w:ind w:left="112" w:righ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 в объёме 105 учебных часов, не менее 1 учебного часа в неделю в качестве инвариантных. Каждый модуль обладает содержательной целостностью и организован по восходящему принципу в отношении углубления знаний по ведущей теме и усложнения </w:t>
      </w:r>
      <w:proofErr w:type="gramStart"/>
      <w:r>
        <w:rPr>
          <w:rFonts w:ascii="Times New Roman" w:hAnsi="Times New Roman"/>
          <w:highlight w:val="white"/>
        </w:rPr>
        <w:t>умений</w:t>
      </w:r>
      <w:proofErr w:type="gramEnd"/>
      <w:r>
        <w:rPr>
          <w:rFonts w:ascii="Times New Roman" w:hAnsi="Times New Roman"/>
          <w:highlight w:val="white"/>
        </w:rPr>
        <w:t xml:space="preserve"> обучающихся с ЗПР.</w:t>
      </w:r>
    </w:p>
    <w:p w14:paraId="345B8573" w14:textId="77777777" w:rsidR="00EA31B5" w:rsidRDefault="0066720A">
      <w:pPr>
        <w:spacing w:before="68"/>
        <w:ind w:left="112" w:right="1784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СОДЕРЖАНИЕ УЧЕБНОГО ПРЕДМЕТА «ИЗОБРАЗИТЕЛЬНОЕ ИСКУССТВО»</w:t>
      </w:r>
    </w:p>
    <w:p w14:paraId="361B6964" w14:textId="77777777" w:rsidR="00EA31B5" w:rsidRDefault="00EA31B5">
      <w:pPr>
        <w:spacing w:before="12"/>
        <w:rPr>
          <w:rFonts w:ascii="Times New Roman" w:hAnsi="Times New Roman"/>
          <w:sz w:val="22"/>
          <w:highlight w:val="white"/>
        </w:rPr>
      </w:pPr>
    </w:p>
    <w:p w14:paraId="54A6E849" w14:textId="77777777" w:rsidR="00EA31B5" w:rsidRDefault="0066720A">
      <w:pPr>
        <w:ind w:left="820" w:right="1774" w:hanging="153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Модуль № 1 «Декоративно-прикладное и народное искусство» Общие сведения о декоративно-прикладном искусстве</w:t>
      </w:r>
    </w:p>
    <w:p w14:paraId="222A12E3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Декоративно-прикладное искусство и его виды.</w:t>
      </w:r>
    </w:p>
    <w:p w14:paraId="43234430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Декоративно-прикладное искусство и предметная среда жизни людей</w:t>
      </w:r>
      <w:r>
        <w:rPr>
          <w:rFonts w:ascii="Times New Roman" w:hAnsi="Times New Roman"/>
          <w:i/>
          <w:highlight w:val="white"/>
          <w:vertAlign w:val="superscript"/>
        </w:rPr>
        <w:t>1</w:t>
      </w:r>
      <w:r>
        <w:rPr>
          <w:rFonts w:ascii="Times New Roman" w:hAnsi="Times New Roman"/>
          <w:i/>
          <w:highlight w:val="white"/>
        </w:rPr>
        <w:t>.</w:t>
      </w:r>
    </w:p>
    <w:p w14:paraId="3AFBC858" w14:textId="77777777" w:rsidR="00EA31B5" w:rsidRDefault="0066720A">
      <w:pPr>
        <w:spacing w:before="4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Древние корни народного искусства</w:t>
      </w:r>
    </w:p>
    <w:p w14:paraId="6841A8D0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Истоки образного языка декоративно-прикладного искусства.</w:t>
      </w:r>
    </w:p>
    <w:p w14:paraId="39F63364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Традиционные образы народного (крестьянского) прикладного искусства.</w:t>
      </w:r>
    </w:p>
    <w:p w14:paraId="351E5886" w14:textId="77777777" w:rsidR="00EA31B5" w:rsidRDefault="0066720A">
      <w:pPr>
        <w:spacing w:before="2"/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Связь народного искусства с природой, бытом, трудом, верованиями и эпосом</w:t>
      </w:r>
      <w:r>
        <w:rPr>
          <w:rFonts w:ascii="Times New Roman" w:hAnsi="Times New Roman"/>
          <w:highlight w:val="white"/>
        </w:rPr>
        <w:t>.</w:t>
      </w:r>
    </w:p>
    <w:p w14:paraId="6836D44F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A7BCD6B" w14:textId="77777777" w:rsidR="00EA31B5" w:rsidRDefault="0066720A">
      <w:pPr>
        <w:ind w:left="820" w:right="624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Образно-символический язык народного прикладного искусства. Знаки-символы традиционного крестьянского прикладного искусства.</w:t>
      </w:r>
    </w:p>
    <w:p w14:paraId="1A8438DF" w14:textId="77777777" w:rsidR="00EA31B5" w:rsidRDefault="0066720A">
      <w:pPr>
        <w:spacing w:before="2"/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5D8682ED" w14:textId="77777777" w:rsidR="00EA31B5" w:rsidRDefault="0066720A">
      <w:pPr>
        <w:spacing w:before="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Убранство русской избы</w:t>
      </w:r>
    </w:p>
    <w:p w14:paraId="0C59959E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Конструкция избы, </w:t>
      </w:r>
      <w:r>
        <w:rPr>
          <w:rFonts w:ascii="Times New Roman" w:hAnsi="Times New Roman"/>
          <w:i/>
          <w:highlight w:val="white"/>
        </w:rPr>
        <w:t>единство красоты и пользы – функционального и символического – в её постройке и украшении</w:t>
      </w:r>
      <w:r>
        <w:rPr>
          <w:rFonts w:ascii="Times New Roman" w:hAnsi="Times New Roman"/>
          <w:highlight w:val="white"/>
        </w:rPr>
        <w:t>.</w:t>
      </w:r>
    </w:p>
    <w:p w14:paraId="63CD87DE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5EE235B3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 рисунков – эскизов орнаментального декора крестьянского</w:t>
      </w:r>
    </w:p>
    <w:p w14:paraId="2732FD01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дома.</w:t>
      </w:r>
    </w:p>
    <w:p w14:paraId="6A20D532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Устройство внутреннего пространства крестьянского дома. Декоративные</w:t>
      </w:r>
    </w:p>
    <w:p w14:paraId="089FC419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элементы жилой среды.</w:t>
      </w:r>
    </w:p>
    <w:p w14:paraId="743299E4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446C37A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39C5FEB4" w14:textId="77777777" w:rsidR="00EA31B5" w:rsidRDefault="0066720A">
      <w:pPr>
        <w:spacing w:before="4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Народный праздничный костюм</w:t>
      </w:r>
    </w:p>
    <w:p w14:paraId="7BC921FE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Образный строй народного праздничного костюма – женского и мужского.</w:t>
      </w:r>
    </w:p>
    <w:p w14:paraId="6E2A0EF9" w14:textId="77777777" w:rsidR="00EA31B5" w:rsidRDefault="0066720A">
      <w:pPr>
        <w:spacing w:before="2"/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5E8D507B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Разнообразие форм и украшений народного праздничного костюма для различных регионов страны.</w:t>
      </w:r>
    </w:p>
    <w:p w14:paraId="6E55596B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Искусство народной вышивки. Вышивка в народных костюмах и обрядах.</w:t>
      </w:r>
    </w:p>
    <w:p w14:paraId="5B545CCC" w14:textId="77777777" w:rsidR="00EA31B5" w:rsidRDefault="0066720A">
      <w:pPr>
        <w:spacing w:before="68"/>
        <w:ind w:left="112" w:right="116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4E78F2EC" w14:textId="77777777" w:rsidR="00EA31B5" w:rsidRDefault="0066720A">
      <w:pPr>
        <w:spacing w:before="2"/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10C2865" w14:textId="77777777" w:rsidR="00EA31B5" w:rsidRDefault="0066720A">
      <w:pPr>
        <w:spacing w:before="2"/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Народные праздники и праздничные обряды как синтез всех видов народного творчества.</w:t>
      </w:r>
    </w:p>
    <w:p w14:paraId="1A766A4F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4BD91457" w14:textId="77777777" w:rsidR="00EA31B5" w:rsidRDefault="0066720A">
      <w:pPr>
        <w:spacing w:before="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Народные художественные промыслы</w:t>
      </w:r>
    </w:p>
    <w:p w14:paraId="61EE3DEC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0BCA6B4B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Многообразие видов традиционных ремёсел и происхождение художественных промыслов народов России.</w:t>
      </w:r>
    </w:p>
    <w:p w14:paraId="6F82C694" w14:textId="77777777" w:rsidR="00EA31B5" w:rsidRDefault="0066720A">
      <w:pPr>
        <w:ind w:left="112" w:right="10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lastRenderedPageBreak/>
        <w:t>Разнообразие материалов народных ремёсел и их связь с регионально- национальным бытом (дерево, береста, керамика, металл, кость, мех и кожа, шерсть и лён и др.).</w:t>
      </w:r>
    </w:p>
    <w:p w14:paraId="07090DA9" w14:textId="77777777" w:rsidR="00EA31B5" w:rsidRDefault="0066720A">
      <w:pPr>
        <w:ind w:left="112" w:right="11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hAnsi="Times New Roman"/>
          <w:highlight w:val="white"/>
        </w:rPr>
        <w:t>филимоновской</w:t>
      </w:r>
      <w:proofErr w:type="spellEnd"/>
      <w:r>
        <w:rPr>
          <w:rFonts w:ascii="Times New Roman" w:hAnsi="Times New Roman"/>
          <w:highlight w:val="white"/>
        </w:rPr>
        <w:t xml:space="preserve">, дымковской, </w:t>
      </w:r>
      <w:proofErr w:type="spellStart"/>
      <w:r>
        <w:rPr>
          <w:rFonts w:ascii="Times New Roman" w:hAnsi="Times New Roman"/>
          <w:highlight w:val="white"/>
        </w:rPr>
        <w:t>каргопольской</w:t>
      </w:r>
      <w:proofErr w:type="spellEnd"/>
      <w:r>
        <w:rPr>
          <w:rFonts w:ascii="Times New Roman" w:hAnsi="Times New Roman"/>
          <w:highlight w:val="white"/>
        </w:rPr>
        <w:t xml:space="preserve"> игрушки. Местные промыслы игрушек разных регионов страны.</w:t>
      </w:r>
    </w:p>
    <w:p w14:paraId="015DC379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Создание эскиза игрушки по мотивам избранного промысла.</w:t>
      </w:r>
    </w:p>
    <w:p w14:paraId="0520997B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Роспись по дереву. Хохлома. Краткие сведения по истории хохломского промысла. Травный узор, «травка» — основной мотив хохломского орнамента. </w:t>
      </w:r>
      <w:r>
        <w:rPr>
          <w:rFonts w:ascii="Times New Roman" w:hAnsi="Times New Roman"/>
          <w:i/>
          <w:highlight w:val="white"/>
        </w:rPr>
        <w:t>Связь с природой. Единство формы и декора в произведениях промысла. </w:t>
      </w:r>
      <w:r>
        <w:rPr>
          <w:rFonts w:ascii="Times New Roman" w:hAnsi="Times New Roman"/>
          <w:highlight w:val="white"/>
        </w:rPr>
        <w:t>Последовательность выполнения травного орнамента. </w:t>
      </w:r>
      <w:r>
        <w:rPr>
          <w:rFonts w:ascii="Times New Roman" w:hAnsi="Times New Roman"/>
          <w:i/>
          <w:highlight w:val="white"/>
        </w:rPr>
        <w:t>Праздничность изделий</w:t>
      </w:r>
    </w:p>
    <w:p w14:paraId="4EACB0B7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«золотой хохломы».</w:t>
      </w:r>
    </w:p>
    <w:p w14:paraId="5204482F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09521CA7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Посуда из глины. Искусство Гжели. Краткие сведения по истории промысла. </w:t>
      </w:r>
      <w:r>
        <w:rPr>
          <w:rFonts w:ascii="Times New Roman" w:hAnsi="Times New Roman"/>
          <w:i/>
          <w:highlight w:val="white"/>
        </w:rPr>
        <w:t>Гжельская керамика и фарфор: единство скульптурной формы и кобальтового декора. </w:t>
      </w:r>
      <w:r>
        <w:rPr>
          <w:rFonts w:ascii="Times New Roman" w:hAnsi="Times New Roman"/>
          <w:highlight w:val="white"/>
        </w:rPr>
        <w:t>Природные мотивы росписи посуды. Приёмы мазка, тональный контраст, сочетание пятна и линии.</w:t>
      </w:r>
    </w:p>
    <w:p w14:paraId="2E21E386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Роспись по металлу. </w:t>
      </w:r>
      <w:proofErr w:type="spellStart"/>
      <w:r>
        <w:rPr>
          <w:rFonts w:ascii="Times New Roman" w:hAnsi="Times New Roman"/>
          <w:highlight w:val="white"/>
        </w:rPr>
        <w:t>Жостово</w:t>
      </w:r>
      <w:proofErr w:type="spellEnd"/>
      <w:r>
        <w:rPr>
          <w:rFonts w:ascii="Times New Roman" w:hAnsi="Times New Roman"/>
          <w:highlight w:val="white"/>
        </w:rPr>
        <w:t>. Краткие сведения по истории промысла. </w:t>
      </w:r>
      <w:r>
        <w:rPr>
          <w:rFonts w:ascii="Times New Roman" w:hAnsi="Times New Roman"/>
          <w:i/>
          <w:highlight w:val="white"/>
        </w:rPr>
        <w:t>Разнообразие форм подносов, цветового и композиционного решения росписей. </w:t>
      </w:r>
      <w:r>
        <w:rPr>
          <w:rFonts w:ascii="Times New Roman" w:hAnsi="Times New Roman"/>
          <w:highlight w:val="white"/>
        </w:rPr>
        <w:t>Приёмы свободной кистевой импровизации в живописи цветочных букетов. </w:t>
      </w:r>
      <w:r>
        <w:rPr>
          <w:rFonts w:ascii="Times New Roman" w:hAnsi="Times New Roman"/>
          <w:i/>
          <w:highlight w:val="white"/>
        </w:rPr>
        <w:t>Эффект освещённости и объёмности изображения.</w:t>
      </w:r>
    </w:p>
    <w:p w14:paraId="65224FA3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05616C0" w14:textId="77777777" w:rsidR="00EA31B5" w:rsidRDefault="0066720A">
      <w:pPr>
        <w:spacing w:before="68"/>
        <w:ind w:left="112" w:right="10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</w:t>
      </w:r>
      <w:r>
        <w:rPr>
          <w:rFonts w:ascii="Times New Roman" w:hAnsi="Times New Roman"/>
          <w:i/>
          <w:highlight w:val="white"/>
        </w:rPr>
        <w:t>. Роль искусства лаковой миниатюры в сохранении и развитии традиций отечественной культуры.</w:t>
      </w:r>
    </w:p>
    <w:p w14:paraId="31B3AB3A" w14:textId="77777777" w:rsidR="00EA31B5" w:rsidRDefault="0066720A">
      <w:pPr>
        <w:spacing w:before="2"/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Мир сказок и легенд, примет и оберегов в творчестве мастеров художественных промыслов.</w:t>
      </w:r>
    </w:p>
    <w:p w14:paraId="54BCA410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Отражение в изделиях народных промыслов многообразия исторических, духовных и культурных традиций.</w:t>
      </w:r>
    </w:p>
    <w:p w14:paraId="63EEEB67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5FC9B658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Декоративно-прикладное искусство в культуре разных эпох и народов</w:t>
      </w:r>
    </w:p>
    <w:p w14:paraId="58652555" w14:textId="77777777" w:rsidR="00EA31B5" w:rsidRDefault="0066720A">
      <w:pPr>
        <w:ind w:left="112" w:right="11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Роль декоративно-прикладного искусства в культуре древних цивилизаций.</w:t>
      </w:r>
    </w:p>
    <w:p w14:paraId="3B562624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301FB02" w14:textId="77777777" w:rsidR="00EA31B5" w:rsidRDefault="0066720A">
      <w:pPr>
        <w:ind w:left="112" w:righ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2E0763F4" w14:textId="77777777" w:rsidR="00EA31B5" w:rsidRDefault="0066720A">
      <w:pPr>
        <w:ind w:left="112" w:righ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14:paraId="6C925497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Украшение жизненного пространства: построений, интерьеров, предметов быта – в культуре разных эпох.</w:t>
      </w:r>
    </w:p>
    <w:p w14:paraId="44C41399" w14:textId="77777777" w:rsidR="00EA31B5" w:rsidRDefault="0066720A">
      <w:pPr>
        <w:spacing w:before="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Декоративно-прикладное искусство в жизни современного человека</w:t>
      </w:r>
    </w:p>
    <w:p w14:paraId="3130C068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Многообразие материалов и техник современного декоративно- прикладного искусства (художественная керамика, стекло, металл, гобелен, роспись по ткани, моделирование одежды).</w:t>
      </w:r>
    </w:p>
    <w:p w14:paraId="365217DE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Символический знак в современной жизни: эмблема, логотип, указующий или декоративный знак.</w:t>
      </w:r>
    </w:p>
    <w:p w14:paraId="066A816F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Государственная символика и традиции геральдики.</w:t>
      </w:r>
    </w:p>
    <w:p w14:paraId="3EF43460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Декоративные украшения предметов нашего быта и одежды.</w:t>
      </w:r>
    </w:p>
    <w:p w14:paraId="398A116E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 xml:space="preserve">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i/>
          <w:highlight w:val="white"/>
        </w:rPr>
        <w:t>самопонимания</w:t>
      </w:r>
      <w:proofErr w:type="spellEnd"/>
      <w:r>
        <w:rPr>
          <w:rFonts w:ascii="Times New Roman" w:hAnsi="Times New Roman"/>
          <w:i/>
          <w:highlight w:val="white"/>
        </w:rPr>
        <w:t>, установок и намерений.</w:t>
      </w:r>
    </w:p>
    <w:p w14:paraId="00CB788A" w14:textId="77777777" w:rsidR="00EA31B5" w:rsidRDefault="0066720A">
      <w:pPr>
        <w:ind w:left="820" w:right="456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Декор на улицах и декор помещений. Декор праздничный и повседневный. Праздничное оформление школы.</w:t>
      </w:r>
    </w:p>
    <w:p w14:paraId="18DBF5DD" w14:textId="77777777" w:rsidR="00EA31B5" w:rsidRDefault="00EA31B5">
      <w:pPr>
        <w:spacing w:before="2"/>
        <w:rPr>
          <w:rFonts w:ascii="Times New Roman" w:hAnsi="Times New Roman"/>
          <w:sz w:val="22"/>
          <w:highlight w:val="white"/>
        </w:rPr>
      </w:pPr>
    </w:p>
    <w:p w14:paraId="4973EDD0" w14:textId="77777777" w:rsidR="00EA31B5" w:rsidRDefault="0066720A">
      <w:pPr>
        <w:ind w:left="820" w:right="3686" w:hanging="153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Модуль № 2 «Живопись, графика, скульптура» Общие сведения о видах искусства</w:t>
      </w:r>
    </w:p>
    <w:p w14:paraId="7F771153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Пространственные и временные виды искусства.</w:t>
      </w:r>
    </w:p>
    <w:p w14:paraId="15E08DB3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proofErr w:type="gramStart"/>
      <w:r>
        <w:rPr>
          <w:rFonts w:ascii="Times New Roman" w:hAnsi="Times New Roman"/>
          <w:i/>
          <w:highlight w:val="white"/>
        </w:rPr>
        <w:t>Изобразительные,   </w:t>
      </w:r>
      <w:proofErr w:type="gramEnd"/>
      <w:r>
        <w:rPr>
          <w:rFonts w:ascii="Times New Roman" w:hAnsi="Times New Roman"/>
          <w:i/>
          <w:highlight w:val="white"/>
        </w:rPr>
        <w:t>     конструктивные        и        декоративные        виды пространственных искусств, их место и назначение в жизни людей.</w:t>
      </w:r>
    </w:p>
    <w:p w14:paraId="62A8B8E8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Основные виды живописи, графики и скульптуры.</w:t>
      </w:r>
    </w:p>
    <w:p w14:paraId="7DCA94EA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Художник и зритель: зрительские умения, знания и творчество зрителя.</w:t>
      </w:r>
    </w:p>
    <w:p w14:paraId="5FBFBFC7" w14:textId="77777777" w:rsidR="00EA31B5" w:rsidRDefault="0066720A">
      <w:pPr>
        <w:spacing w:before="7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Язык изобразительного искусства и его выразительные средства</w:t>
      </w:r>
    </w:p>
    <w:p w14:paraId="5A2D2F5A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Живописные, графические и скульптурные художественные материалы, их особые свойства.</w:t>
      </w:r>
    </w:p>
    <w:p w14:paraId="127E656B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Рисунок – основа изобразительного искусства и мастерства художника.</w:t>
      </w:r>
    </w:p>
    <w:p w14:paraId="1605658F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Виды рисунка: зарисовка, набросок, учебный рисунок и творческий рисунок.</w:t>
      </w:r>
    </w:p>
    <w:p w14:paraId="6815CE74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Навыки размещения рисунка в листе, выбор формата.</w:t>
      </w:r>
    </w:p>
    <w:p w14:paraId="279E1820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Начальные умения рисунка с натуры. Зарисовки простых предметов.</w:t>
      </w:r>
    </w:p>
    <w:p w14:paraId="7710513F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Линейные графические рисунки и наброски.</w:t>
      </w:r>
    </w:p>
    <w:p w14:paraId="4809E4FB" w14:textId="77777777" w:rsidR="00EA31B5" w:rsidRDefault="0066720A">
      <w:pPr>
        <w:ind w:left="820" w:right="2978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Тон и тональные отношения: тёмное — светлое. Ритм и ритмическая организация плоскости листа.</w:t>
      </w:r>
    </w:p>
    <w:p w14:paraId="3EA25E34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Основы </w:t>
      </w:r>
      <w:proofErr w:type="spellStart"/>
      <w:r>
        <w:rPr>
          <w:rFonts w:ascii="Times New Roman" w:hAnsi="Times New Roman"/>
          <w:highlight w:val="white"/>
        </w:rPr>
        <w:t>цветоведения</w:t>
      </w:r>
      <w:proofErr w:type="spellEnd"/>
      <w:r>
        <w:rPr>
          <w:rFonts w:ascii="Times New Roman" w:hAnsi="Times New Roman"/>
          <w:highlight w:val="white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7604D5BE" w14:textId="77777777" w:rsidR="00EA31B5" w:rsidRDefault="0066720A">
      <w:pPr>
        <w:spacing w:before="2"/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288C698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14:paraId="443796B3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lastRenderedPageBreak/>
        <w:t>Статика и движение в скульптуре. Круглая скульптура. Произведения мелкой пластики. Виды рельефа.</w:t>
      </w:r>
    </w:p>
    <w:p w14:paraId="239D36EF" w14:textId="77777777" w:rsidR="00EA31B5" w:rsidRDefault="0066720A">
      <w:pPr>
        <w:spacing w:before="4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Жанры изобразительного искусства</w:t>
      </w:r>
    </w:p>
    <w:p w14:paraId="6151237F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0CBB394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Предмет        </w:t>
      </w:r>
      <w:proofErr w:type="gramStart"/>
      <w:r>
        <w:rPr>
          <w:rFonts w:ascii="Times New Roman" w:hAnsi="Times New Roman"/>
          <w:i/>
          <w:highlight w:val="white"/>
        </w:rPr>
        <w:t>изображения,   </w:t>
      </w:r>
      <w:proofErr w:type="gramEnd"/>
      <w:r>
        <w:rPr>
          <w:rFonts w:ascii="Times New Roman" w:hAnsi="Times New Roman"/>
          <w:i/>
          <w:highlight w:val="white"/>
        </w:rPr>
        <w:t>     сюжет        и        содержание        произведения изобразительного искусства.</w:t>
      </w:r>
    </w:p>
    <w:p w14:paraId="21B4F295" w14:textId="77777777" w:rsidR="00EA31B5" w:rsidRDefault="0066720A">
      <w:pPr>
        <w:spacing w:before="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Натюрморт</w:t>
      </w:r>
    </w:p>
    <w:p w14:paraId="35CB125A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Изображение        предметного        мира        в        изобразительном        искусстве        и появление жанра натюрморта в европейском и отечественном искусстве.</w:t>
      </w:r>
    </w:p>
    <w:p w14:paraId="4A8BCBF7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Основы графической грамоты: правила объёмного изображения предметов на плоскости.</w:t>
      </w:r>
    </w:p>
    <w:p w14:paraId="701CACFA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724E264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Изображение окружности в перспективе.</w:t>
      </w:r>
    </w:p>
    <w:p w14:paraId="7D0DDBA2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Рисование геометрических тел на основе правил линейной перспективы.</w:t>
      </w:r>
    </w:p>
    <w:p w14:paraId="17AFD6BB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Сложная пространственная форма и выявление её конструкции.</w:t>
      </w:r>
    </w:p>
    <w:p w14:paraId="4FCD8798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Рисунок        сложной        формы        предмета        как        соотношение        простых геометрических фигур.</w:t>
      </w:r>
    </w:p>
    <w:p w14:paraId="1AD7ACE2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Линейный рисунок конструкции из нескольких геометрических тел.</w:t>
      </w:r>
    </w:p>
    <w:p w14:paraId="5F102BB2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Освещение как средство выявления объёма предмета. Понятия «свет»,</w:t>
      </w:r>
    </w:p>
    <w:p w14:paraId="0A694474" w14:textId="77777777" w:rsidR="00EA31B5" w:rsidRDefault="0066720A">
      <w:pPr>
        <w:spacing w:before="2"/>
        <w:ind w:left="112" w:right="116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«блик</w:t>
      </w:r>
      <w:proofErr w:type="gramStart"/>
      <w:r>
        <w:rPr>
          <w:rFonts w:ascii="Times New Roman" w:hAnsi="Times New Roman"/>
          <w:highlight w:val="white"/>
        </w:rPr>
        <w:t>»,   </w:t>
      </w:r>
      <w:proofErr w:type="gramEnd"/>
      <w:r>
        <w:rPr>
          <w:rFonts w:ascii="Times New Roman" w:hAnsi="Times New Roman"/>
          <w:highlight w:val="white"/>
        </w:rPr>
        <w:t>     «полутень»,        «собственная        тень»,        «рефлекс»,        «падающая        тень». Особенности освещения «по свету» и «против света».</w:t>
      </w:r>
    </w:p>
    <w:p w14:paraId="0373C221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Рисунок        натюрморта        графическими        материалами        с        натуры        или        по представлению.</w:t>
      </w:r>
    </w:p>
    <w:p w14:paraId="0AEB1102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Творческий натюрморт в графике. Произведения художников-графиков.</w:t>
      </w:r>
    </w:p>
    <w:p w14:paraId="76F822DC" w14:textId="77777777" w:rsidR="00EA31B5" w:rsidRDefault="0066720A">
      <w:pPr>
        <w:spacing w:before="68"/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Особенности графических техник. Печатная графика.</w:t>
      </w:r>
    </w:p>
    <w:p w14:paraId="285E4769" w14:textId="77777777" w:rsidR="00EA31B5" w:rsidRDefault="0066720A">
      <w:pPr>
        <w:spacing w:before="2"/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Живописное изображение натюрморта. Цвет в натюрмортах европейских и отечественных живописцев. </w:t>
      </w:r>
      <w:r>
        <w:rPr>
          <w:rFonts w:ascii="Times New Roman" w:hAnsi="Times New Roman"/>
          <w:highlight w:val="white"/>
        </w:rPr>
        <w:t>Опыт создания живописного натюрморта.</w:t>
      </w:r>
    </w:p>
    <w:p w14:paraId="43E659CA" w14:textId="77777777" w:rsidR="00EA31B5" w:rsidRDefault="0066720A">
      <w:pPr>
        <w:spacing w:before="4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Портрет</w:t>
      </w:r>
    </w:p>
    <w:p w14:paraId="770F81A2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Портрет как образ определённого реального человека. Изображение портрета человека в искусстве разных эпох. </w:t>
      </w:r>
      <w:r>
        <w:rPr>
          <w:rFonts w:ascii="Times New Roman" w:hAnsi="Times New Roman"/>
          <w:i/>
          <w:highlight w:val="white"/>
        </w:rPr>
        <w:t>Выражение в портретном изображении характера человека и мировоззренческих идеалов эпохи</w:t>
      </w:r>
      <w:r>
        <w:rPr>
          <w:rFonts w:ascii="Times New Roman" w:hAnsi="Times New Roman"/>
          <w:highlight w:val="white"/>
        </w:rPr>
        <w:t>.</w:t>
      </w:r>
    </w:p>
    <w:p w14:paraId="28ED093B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Великие портретисты в европейском искусстве.</w:t>
      </w:r>
    </w:p>
    <w:p w14:paraId="2887ED22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Особенности развития портретного жанра в отечественном искусстве.</w:t>
      </w:r>
    </w:p>
    <w:p w14:paraId="01A0FCE2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Великие портретисты в русской живописи.</w:t>
      </w:r>
    </w:p>
    <w:p w14:paraId="1812212D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Парадный и камерный портрет в живописи.</w:t>
      </w:r>
    </w:p>
    <w:p w14:paraId="0A8F823C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Особенности развития жанра портрета в искусстве ХХ в.— отечественном и европейском.</w:t>
      </w:r>
    </w:p>
    <w:p w14:paraId="3E83F055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Построение головы человека, основные пропорции лица, соотношение лицевой и черепной частей головы.</w:t>
      </w:r>
    </w:p>
    <w:p w14:paraId="66A7B55F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14:paraId="4AE5E06B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Графический портретный рисунок с натуры или по памяти.</w:t>
      </w:r>
    </w:p>
    <w:p w14:paraId="6FDF39B7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Роль освещения головы при создании портретного образа. Свет и тень в изображении головы человека.</w:t>
      </w:r>
    </w:p>
    <w:p w14:paraId="61B6214E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Портрет в скульптуре.</w:t>
      </w:r>
    </w:p>
    <w:p w14:paraId="2328A90B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Выражение характера человека, его социального положения и образа эпохи в скульптурном портрете.</w:t>
      </w:r>
    </w:p>
    <w:p w14:paraId="69E9E090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Значение свойств художественных материалов в создании скульптурного портрета.</w:t>
      </w:r>
    </w:p>
    <w:p w14:paraId="4C58DEC9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Живописное        изображение        портрета.        Роль        цвета        в        живописном портретном образе в произведениях выдающихся живописцев.</w:t>
      </w:r>
    </w:p>
    <w:p w14:paraId="0867A322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Опыт работы над созданием живописного портрета.</w:t>
      </w:r>
    </w:p>
    <w:p w14:paraId="0AEA083A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Пейзаж</w:t>
      </w:r>
    </w:p>
    <w:p w14:paraId="4F4A4760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FA11174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Правила построения линейной перспективы в изображении пространства.</w:t>
      </w:r>
    </w:p>
    <w:p w14:paraId="11277858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2407C58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Особенности изображения разных состояний природы и её освещения.</w:t>
      </w:r>
    </w:p>
    <w:p w14:paraId="6EEF1488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Романтический пейзаж. Морские пейзажи И. Айвазовского.</w:t>
      </w:r>
    </w:p>
    <w:p w14:paraId="64F39A11" w14:textId="77777777" w:rsidR="00EA31B5" w:rsidRDefault="0066720A">
      <w:pPr>
        <w:ind w:left="112" w:right="10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706A7755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Живописное изображение различных состояний природы.</w:t>
      </w:r>
    </w:p>
    <w:p w14:paraId="3F70ED11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6A43824F" w14:textId="77777777" w:rsidR="00EA31B5" w:rsidRDefault="0066720A">
      <w:pPr>
        <w:spacing w:before="68"/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Становление образа родной природы в произведениях А. Венецианова и его учеников: А. Саврасова, И. Шишкина. Пейзажная живопись И. Левитана и её значение для русской культуры. </w:t>
      </w:r>
      <w:r>
        <w:rPr>
          <w:rFonts w:ascii="Times New Roman" w:hAnsi="Times New Roman"/>
          <w:i/>
          <w:highlight w:val="white"/>
        </w:rPr>
        <w:t>Значение художественного образа отечественного пейзажа в развитии чувства Родины</w:t>
      </w:r>
      <w:r>
        <w:rPr>
          <w:rFonts w:ascii="Times New Roman" w:hAnsi="Times New Roman"/>
          <w:highlight w:val="white"/>
        </w:rPr>
        <w:t>.</w:t>
      </w:r>
    </w:p>
    <w:p w14:paraId="3AEB086F" w14:textId="77777777" w:rsidR="00EA31B5" w:rsidRDefault="0066720A">
      <w:pPr>
        <w:spacing w:before="2"/>
        <w:ind w:left="112" w:right="11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Творческий опыт в создании композиционного живописного пейзажа своей Родины.</w:t>
      </w:r>
    </w:p>
    <w:p w14:paraId="65AF6E34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Графический образ пейзажа в работах выдающихся мастеров.</w:t>
      </w:r>
    </w:p>
    <w:p w14:paraId="16239F9A" w14:textId="77777777" w:rsidR="00EA31B5" w:rsidRDefault="0066720A">
      <w:pPr>
        <w:spacing w:before="2"/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Средства выразительности в графическом рисунке и многообразие графических техник.</w:t>
      </w:r>
    </w:p>
    <w:p w14:paraId="6FAEA132" w14:textId="77777777" w:rsidR="00EA31B5" w:rsidRDefault="0066720A">
      <w:pPr>
        <w:ind w:left="112" w:right="11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Графические зарисовки и графическая композиция на темы окружающей природы.</w:t>
      </w:r>
    </w:p>
    <w:p w14:paraId="196AFB98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Городской пейзаж в творчестве мастеров искусства. Многообразие в понимании образа города.</w:t>
      </w:r>
    </w:p>
    <w:p w14:paraId="3842B695" w14:textId="77777777" w:rsidR="00EA31B5" w:rsidRDefault="0066720A">
      <w:pPr>
        <w:spacing w:before="2"/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72634D17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Опыт изображения городского пейзажа. </w:t>
      </w:r>
      <w:r>
        <w:rPr>
          <w:rFonts w:ascii="Times New Roman" w:hAnsi="Times New Roman"/>
          <w:i/>
          <w:highlight w:val="white"/>
        </w:rPr>
        <w:t>Наблюдательная перспектива и ритмическая организация плоскости изображения.</w:t>
      </w:r>
    </w:p>
    <w:p w14:paraId="669158D3" w14:textId="77777777" w:rsidR="00EA31B5" w:rsidRDefault="0066720A">
      <w:pPr>
        <w:spacing w:before="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Бытовой жанр в изобразительном искусстве</w:t>
      </w:r>
    </w:p>
    <w:p w14:paraId="71097F06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Изображение труда и бытовой жизни людей в традициях искусства разных эпох. </w:t>
      </w:r>
      <w:r>
        <w:rPr>
          <w:rFonts w:ascii="Times New Roman" w:hAnsi="Times New Roman"/>
          <w:i/>
          <w:highlight w:val="white"/>
        </w:rPr>
        <w:t>Значение художественного изображения бытовой жизни людей в понимании истории человечества и современной жизни</w:t>
      </w:r>
      <w:r>
        <w:rPr>
          <w:rFonts w:ascii="Times New Roman" w:hAnsi="Times New Roman"/>
          <w:highlight w:val="white"/>
        </w:rPr>
        <w:t>.</w:t>
      </w:r>
    </w:p>
    <w:p w14:paraId="145B0A5C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Жанровая картина как обобщение жизненных впечатлений художника. Тема, сюжет, содержание в жанровой картине. </w:t>
      </w:r>
      <w:r>
        <w:rPr>
          <w:rFonts w:ascii="Times New Roman" w:hAnsi="Times New Roman"/>
          <w:i/>
          <w:highlight w:val="white"/>
        </w:rPr>
        <w:t>Образ нравственных и ценностных смыслов в жанровой картине и роль картины в их утверждении.</w:t>
      </w:r>
    </w:p>
    <w:p w14:paraId="03A92499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Работа над сюжетной композицией. </w:t>
      </w:r>
      <w:r>
        <w:rPr>
          <w:rFonts w:ascii="Times New Roman" w:hAnsi="Times New Roman"/>
          <w:i/>
          <w:highlight w:val="white"/>
        </w:rPr>
        <w:t>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AEDA567" w14:textId="77777777" w:rsidR="00EA31B5" w:rsidRDefault="0066720A">
      <w:pPr>
        <w:spacing w:before="4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Исторический жанр в изобразительном искусстве</w:t>
      </w:r>
    </w:p>
    <w:p w14:paraId="59EF0D26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Историческая тема в искусстве как изображение наиболее значительных событий в жизни общества.</w:t>
      </w:r>
    </w:p>
    <w:p w14:paraId="42D85581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14:paraId="00550285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Историческая картина в русском искусстве XIX в. и её особое место в развитии отечественной культуры.</w:t>
      </w:r>
    </w:p>
    <w:p w14:paraId="584E54D3" w14:textId="77777777" w:rsidR="00EA31B5" w:rsidRDefault="0066720A">
      <w:pPr>
        <w:ind w:left="112" w:right="10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Картина К. Брюллова «Последний день Помпеи», исторические картины в творчестве В. Сурикова и др</w:t>
      </w:r>
      <w:r>
        <w:rPr>
          <w:rFonts w:ascii="Times New Roman" w:hAnsi="Times New Roman"/>
          <w:i/>
          <w:highlight w:val="white"/>
        </w:rPr>
        <w:t>. Исторический образ России в картинах ХХ в.</w:t>
      </w:r>
    </w:p>
    <w:p w14:paraId="5018F872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690014D0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32B62E1" w14:textId="77777777" w:rsidR="00EA31B5" w:rsidRDefault="0066720A">
      <w:pPr>
        <w:spacing w:before="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Библейские темы в изобразительном искусстве</w:t>
      </w:r>
    </w:p>
    <w:p w14:paraId="727D1A1E" w14:textId="77777777" w:rsidR="00EA31B5" w:rsidRDefault="0066720A">
      <w:pPr>
        <w:spacing w:before="68"/>
        <w:ind w:left="112" w:righ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445FDC92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Вечные темы и их нравственное и духовно-ценностное выражение как</w:t>
      </w:r>
    </w:p>
    <w:p w14:paraId="2C9DA7A1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«духовная ось», соединяющая жизненные позиции разных поколений.</w:t>
      </w:r>
    </w:p>
    <w:p w14:paraId="3734961E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highlight w:val="white"/>
        </w:rPr>
        <w:t>Пьета</w:t>
      </w:r>
      <w:proofErr w:type="spellEnd"/>
      <w:r>
        <w:rPr>
          <w:rFonts w:ascii="Times New Roman" w:hAnsi="Times New Roman"/>
          <w:highlight w:val="white"/>
        </w:rPr>
        <w:t>» Микеланджело и др.</w:t>
      </w:r>
    </w:p>
    <w:p w14:paraId="776FD370" w14:textId="77777777" w:rsidR="00EA31B5" w:rsidRDefault="0066720A">
      <w:pPr>
        <w:ind w:left="112" w:right="10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>
        <w:rPr>
          <w:rFonts w:ascii="Times New Roman" w:hAnsi="Times New Roman"/>
          <w:highlight w:val="white"/>
        </w:rPr>
        <w:t>Ге</w:t>
      </w:r>
      <w:proofErr w:type="spellEnd"/>
      <w:r>
        <w:rPr>
          <w:rFonts w:ascii="Times New Roman" w:hAnsi="Times New Roman"/>
          <w:highlight w:val="white"/>
        </w:rPr>
        <w:t>. «Тайная вечеря», В. Поленов. «Христос и грешница»).</w:t>
      </w:r>
    </w:p>
    <w:p w14:paraId="180F6806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Иконопись как великое проявление русской культуры. Язык изображения в иконе – его религиозный и символический смысл.</w:t>
      </w:r>
    </w:p>
    <w:p w14:paraId="22167D3B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Великие русские иконописцы: духовный свет икон Андрея Рублёва, Феофана Грека, Дионисия.</w:t>
      </w:r>
    </w:p>
    <w:p w14:paraId="53CF0C1C" w14:textId="77777777" w:rsidR="00EA31B5" w:rsidRDefault="0066720A">
      <w:pPr>
        <w:spacing w:before="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Работа над эскизом сюжетной композиции.</w:t>
      </w:r>
    </w:p>
    <w:p w14:paraId="4910798B" w14:textId="77777777" w:rsidR="00EA31B5" w:rsidRDefault="0066720A">
      <w:pPr>
        <w:spacing w:before="2"/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Роль и значение изобразительного искусства в жизни людей: образ мира в изобразительном искусстве.</w:t>
      </w:r>
    </w:p>
    <w:p w14:paraId="1813AE81" w14:textId="77777777" w:rsidR="00EA31B5" w:rsidRDefault="00EA31B5">
      <w:pPr>
        <w:rPr>
          <w:rFonts w:ascii="Times New Roman" w:hAnsi="Times New Roman"/>
          <w:sz w:val="22"/>
          <w:highlight w:val="white"/>
        </w:rPr>
      </w:pPr>
    </w:p>
    <w:p w14:paraId="461A38A5" w14:textId="77777777" w:rsidR="00EA31B5" w:rsidRDefault="0066720A">
      <w:pPr>
        <w:spacing w:before="2"/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Модуль № 3 «Архитектура и дизайн»</w:t>
      </w:r>
    </w:p>
    <w:p w14:paraId="76FBEB1A" w14:textId="77777777" w:rsidR="00EA31B5" w:rsidRDefault="0066720A">
      <w:pPr>
        <w:spacing w:before="148"/>
        <w:ind w:left="112" w:right="90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lastRenderedPageBreak/>
        <w:t>Архитектура и дизайн – искусства художественной постройки – конструктивные искусства.</w:t>
      </w:r>
    </w:p>
    <w:p w14:paraId="39774A7E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Дизайн и архитектура как создатели «второй природы» – предметно- пространственной среды жизни людей.</w:t>
      </w:r>
    </w:p>
    <w:p w14:paraId="30719BF7" w14:textId="77777777" w:rsidR="00EA31B5" w:rsidRDefault="0066720A">
      <w:pPr>
        <w:ind w:left="112" w:righ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179248E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Материальная культура человечества как уникальная информация о жизни людей в разные исторические эпохи.</w:t>
      </w:r>
    </w:p>
    <w:p w14:paraId="6F7C1C8C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Роль архитектуры в понимании человеком своей идентичности. </w:t>
      </w:r>
      <w:r>
        <w:rPr>
          <w:rFonts w:ascii="Times New Roman" w:hAnsi="Times New Roman"/>
          <w:highlight w:val="white"/>
        </w:rPr>
        <w:t>Задачи сохранения культурного наследия и природного ландшафта.</w:t>
      </w:r>
    </w:p>
    <w:p w14:paraId="07601336" w14:textId="77777777" w:rsidR="00EA31B5" w:rsidRDefault="0066720A">
      <w:pPr>
        <w:ind w:left="112" w:righ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Возникновение архитектуры и дизайна на разных этапах общественного развития</w:t>
      </w:r>
      <w:r>
        <w:rPr>
          <w:rFonts w:ascii="Times New Roman" w:hAnsi="Times New Roman"/>
          <w:i/>
          <w:highlight w:val="white"/>
        </w:rPr>
        <w:t>. Единство функционального и художественного — целесообразности и красоты.</w:t>
      </w:r>
    </w:p>
    <w:p w14:paraId="0BCDA4E9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Графический дизайн</w:t>
      </w:r>
    </w:p>
    <w:p w14:paraId="6B3C2B26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Композиция        как        основа        реализации        замысла        в        любой        творческой деятельности. Основы формальной композиции в конструктивных искусствах. </w:t>
      </w:r>
      <w:r>
        <w:rPr>
          <w:rFonts w:ascii="Times New Roman" w:hAnsi="Times New Roman"/>
          <w:highlight w:val="white"/>
        </w:rPr>
        <w:t>Элементы композиции в графическом дизайне: пятно, линия, цвет, буква,</w:t>
      </w:r>
    </w:p>
    <w:p w14:paraId="7E504CF5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текст и изображение.</w:t>
      </w:r>
    </w:p>
    <w:p w14:paraId="69A55274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6592B4C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Основные свойства композиции: целостность и соподчинённость элементов.</w:t>
      </w:r>
    </w:p>
    <w:p w14:paraId="25DEBF74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6D638B7F" w14:textId="77777777" w:rsidR="00EA31B5" w:rsidRDefault="0066720A">
      <w:pPr>
        <w:spacing w:before="68"/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EEB767C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Роль цвета в организации композиционного пространства.</w:t>
      </w:r>
    </w:p>
    <w:p w14:paraId="4A2D2386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 w14:paraId="40B8B986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Шрифты и шрифтовая композиция в графическом дизайне.</w:t>
      </w:r>
    </w:p>
    <w:p w14:paraId="09B22E76" w14:textId="77777777" w:rsidR="00EA31B5" w:rsidRDefault="0066720A">
      <w:pPr>
        <w:spacing w:before="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Форма буквы как изобразительно-смысловой символ.</w:t>
      </w:r>
    </w:p>
    <w:p w14:paraId="13AD241C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Шрифт и содержание текста. Стилизация шрифта.</w:t>
      </w:r>
    </w:p>
    <w:p w14:paraId="744F0555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Типографика. Понимание типографской строки как элемента плоскостной композиции.</w:t>
      </w:r>
    </w:p>
    <w:p w14:paraId="168C92CE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 аналитических и практических работ по теме «Буква — изобразительный элемент композиции».</w:t>
      </w:r>
    </w:p>
    <w:p w14:paraId="29E8A54E" w14:textId="77777777" w:rsidR="00EA31B5" w:rsidRDefault="0066720A">
      <w:pPr>
        <w:spacing w:before="2"/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D1A6B37" w14:textId="77777777" w:rsidR="00EA31B5" w:rsidRDefault="0066720A">
      <w:pPr>
        <w:ind w:left="112" w:right="11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Композиционные основы макетирования в графическом дизайне при соединении текста и изображения.</w:t>
      </w:r>
    </w:p>
    <w:p w14:paraId="598FFA91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38C6180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3B85104A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Макет разворота книги или журнала по выбранной теме в виде коллажа или на основе компьютерных программ.</w:t>
      </w:r>
    </w:p>
    <w:p w14:paraId="7ACEC7D6" w14:textId="77777777" w:rsidR="00EA31B5" w:rsidRDefault="0066720A">
      <w:pPr>
        <w:spacing w:before="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Макетирование объёмно-пространственных композиций</w:t>
      </w:r>
    </w:p>
    <w:p w14:paraId="69D55E97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Композиция плоскостная и пространственная. Композиционная организация пространства. </w:t>
      </w:r>
      <w:r>
        <w:rPr>
          <w:rFonts w:ascii="Times New Roman" w:hAnsi="Times New Roman"/>
          <w:i/>
          <w:highlight w:val="white"/>
        </w:rPr>
        <w:t>Прочтение плоскостной композиции как «чертежа» пространства.</w:t>
      </w:r>
    </w:p>
    <w:p w14:paraId="399ABED1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Макетирование. Введение в макет понятия рельефа местности и способы его обозначения на макете.</w:t>
      </w:r>
    </w:p>
    <w:p w14:paraId="00972A5A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 практических работ по созданию объёмно-пространственных композиций. Объём и пространство. </w:t>
      </w:r>
      <w:r>
        <w:rPr>
          <w:rFonts w:ascii="Times New Roman" w:hAnsi="Times New Roman"/>
          <w:i/>
          <w:highlight w:val="white"/>
        </w:rPr>
        <w:t>Взаимосвязь объектов в архитектурном макете.</w:t>
      </w:r>
    </w:p>
    <w:p w14:paraId="42406AAE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Структура зданий различных архитектурных стилей и эпох: выявление простых объёмов, образующих целостную постройку. </w:t>
      </w:r>
      <w:r>
        <w:rPr>
          <w:rFonts w:ascii="Times New Roman" w:hAnsi="Times New Roman"/>
          <w:i/>
          <w:highlight w:val="white"/>
        </w:rPr>
        <w:t>Взаимное влияние объёмов и их сочетаний на образный характер постройки.</w:t>
      </w:r>
    </w:p>
    <w:p w14:paraId="3C496097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660B5BD1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сводов; каркасная каменная архитектура; металлический каркас, железобетон и язык современной архитектуры).</w:t>
      </w:r>
    </w:p>
    <w:p w14:paraId="5CCE4E65" w14:textId="77777777" w:rsidR="00EA31B5" w:rsidRDefault="0066720A">
      <w:pPr>
        <w:spacing w:before="68"/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1A260FD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Дизайн предмета как искусство и социальное проектирование. Анализ формы через выявление сочетающихся объёмов. </w:t>
      </w:r>
      <w:r>
        <w:rPr>
          <w:rFonts w:ascii="Times New Roman" w:hAnsi="Times New Roman"/>
          <w:i/>
          <w:highlight w:val="white"/>
        </w:rPr>
        <w:t>Красота — наиболее полное выявление функции предмета. Влияние развития технологий и материалов на изменение формы предмета.</w:t>
      </w:r>
    </w:p>
    <w:p w14:paraId="7D6FC41D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 аналитических зарисовок форм бытовых предметов.</w:t>
      </w:r>
    </w:p>
    <w:p w14:paraId="43C396A1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Творческое проектирование предметов быта с определением их функций и материала изготовления</w:t>
      </w:r>
    </w:p>
    <w:p w14:paraId="41766F56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Цвет в архитектуре и дизайне</w:t>
      </w:r>
      <w:r>
        <w:rPr>
          <w:rFonts w:ascii="Times New Roman" w:hAnsi="Times New Roman"/>
          <w:i/>
          <w:highlight w:val="white"/>
        </w:rPr>
        <w:t>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79A0FB4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Конструирование объектов дизайна или архитектурное макетирование с использованием цвета.</w:t>
      </w:r>
    </w:p>
    <w:p w14:paraId="6C5967F2" w14:textId="77777777" w:rsidR="00EA31B5" w:rsidRDefault="0066720A">
      <w:pPr>
        <w:ind w:left="112" w:righ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Социальное значение дизайна и архитектуры как среды жизни человека</w:t>
      </w:r>
    </w:p>
    <w:p w14:paraId="3CF59CFC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Образ и стиль материальной культуры прошлого. </w:t>
      </w:r>
      <w:r>
        <w:rPr>
          <w:rFonts w:ascii="Times New Roman" w:hAnsi="Times New Roman"/>
          <w:i/>
          <w:highlight w:val="white"/>
        </w:rPr>
        <w:t>Смена стилей как отражение эволюции образа жизни, изменения мировоззрения людей и развития производственных возможностей.</w:t>
      </w:r>
    </w:p>
    <w:p w14:paraId="359442F1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13D8F7C3" w14:textId="77777777" w:rsidR="00EA31B5" w:rsidRDefault="0066720A">
      <w:pPr>
        <w:ind w:left="112" w:right="11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05A5B003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05E1119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Пути развития современной архитектуры и дизайна: город сегодня и завтра.</w:t>
      </w:r>
    </w:p>
    <w:p w14:paraId="73C2B3C9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Архитектурная и градостроительная революция XX в. Её технологические и эстетические предпосылки и истоки. Социальный аспект</w:t>
      </w:r>
    </w:p>
    <w:p w14:paraId="0F781FB5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«перестройки» в архитектуре.</w:t>
      </w:r>
    </w:p>
    <w:p w14:paraId="0E6515A2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56FBA824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0F6E4113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Роль цвета в формировании пространства. Схема-планировка и реальность.</w:t>
      </w:r>
    </w:p>
    <w:p w14:paraId="13C34122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Современные поиски новой эстетики в градостроительстве.</w:t>
      </w:r>
    </w:p>
    <w:p w14:paraId="44A676EA" w14:textId="77777777" w:rsidR="00EA31B5" w:rsidRDefault="0066720A">
      <w:pPr>
        <w:ind w:left="112" w:right="11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12CC660" w14:textId="77777777" w:rsidR="00EA31B5" w:rsidRDefault="0066720A">
      <w:pPr>
        <w:spacing w:before="68"/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DC322C5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7219CDDC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14:paraId="62FB5925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</w:p>
    <w:p w14:paraId="5F97D3C1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EA381DB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Образно-стилевое единство материальной культуры каждой эпохи.</w:t>
      </w:r>
    </w:p>
    <w:p w14:paraId="41B99A3B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Интерьер как отражение стиля жизни его хозяев.</w:t>
      </w:r>
    </w:p>
    <w:p w14:paraId="085EA3F3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Зонирование интерьера – создание многофункционального пространства.</w:t>
      </w:r>
    </w:p>
    <w:p w14:paraId="31C464F0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Отделочные материалы, введение фактуры и цвета в интерьер.</w:t>
      </w:r>
    </w:p>
    <w:p w14:paraId="566125DA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Интерьеры общественных зданий (театр, кафе, вокзал, офис, школа).</w:t>
      </w:r>
    </w:p>
    <w:p w14:paraId="67F5EDCA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60B0572A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Организация архитектурно-ландшафтного пространства. </w:t>
      </w:r>
      <w:r>
        <w:rPr>
          <w:rFonts w:ascii="Times New Roman" w:hAnsi="Times New Roman"/>
          <w:i/>
          <w:highlight w:val="white"/>
        </w:rPr>
        <w:t>Город в единстве с ландшафтно-парковой средой.</w:t>
      </w:r>
    </w:p>
    <w:p w14:paraId="680CDEF7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 </w:t>
      </w:r>
      <w:r>
        <w:rPr>
          <w:rFonts w:ascii="Times New Roman" w:hAnsi="Times New Roman"/>
          <w:i/>
          <w:highlight w:val="white"/>
        </w:rPr>
        <w:t>Традиции графического языка ландшафтных проектов.</w:t>
      </w:r>
    </w:p>
    <w:p w14:paraId="50D29B79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 дизайн-проекта территории парка или приусадебного участка в виде схемы-чертежа.</w:t>
      </w:r>
    </w:p>
    <w:p w14:paraId="3AA34075" w14:textId="77777777" w:rsidR="00EA31B5" w:rsidRDefault="0066720A">
      <w:pPr>
        <w:ind w:left="112" w:right="10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Единство эстетического и функционального в объёмно- пространственной организации среды жизнедеятельности людей.</w:t>
      </w:r>
    </w:p>
    <w:p w14:paraId="23EC97A1" w14:textId="77777777" w:rsidR="00EA31B5" w:rsidRDefault="0066720A">
      <w:pPr>
        <w:spacing w:before="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Образ человека и индивидуальное проектирование</w:t>
      </w:r>
    </w:p>
    <w:p w14:paraId="4681CE22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 </w:t>
      </w:r>
      <w:r>
        <w:rPr>
          <w:rFonts w:ascii="Times New Roman" w:hAnsi="Times New Roman"/>
          <w:i/>
          <w:highlight w:val="white"/>
        </w:rPr>
        <w:t>Образно-личностное проектирование в дизайне и архитектуре.</w:t>
      </w:r>
    </w:p>
    <w:p w14:paraId="7CCDD599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Проектные работы по созданию облика частного дома, комнаты и сада.</w:t>
      </w:r>
    </w:p>
    <w:p w14:paraId="7F885A52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Дизайн предметной среды в интерьере частного дома.</w:t>
      </w:r>
    </w:p>
    <w:p w14:paraId="2CFDF2DA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Мода и культура как параметры создания собственного костюма или комплекта одежды.</w:t>
      </w:r>
    </w:p>
    <w:p w14:paraId="255A60CD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17405684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1A43C8B8" w14:textId="77777777" w:rsidR="00EA31B5" w:rsidRDefault="0066720A">
      <w:pPr>
        <w:spacing w:before="68"/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Выполнение        практических        творческих        эскизов        по        теме     </w:t>
      </w:r>
      <w:proofErr w:type="gramStart"/>
      <w:r>
        <w:rPr>
          <w:rFonts w:ascii="Times New Roman" w:hAnsi="Times New Roman"/>
          <w:highlight w:val="white"/>
        </w:rPr>
        <w:t>   «</w:t>
      </w:r>
      <w:proofErr w:type="gramEnd"/>
      <w:r>
        <w:rPr>
          <w:rFonts w:ascii="Times New Roman" w:hAnsi="Times New Roman"/>
          <w:highlight w:val="white"/>
        </w:rPr>
        <w:t>Дизайн современной одежды».</w:t>
      </w:r>
    </w:p>
    <w:p w14:paraId="3577E840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415BBEF" w14:textId="77777777" w:rsidR="00EA31B5" w:rsidRDefault="0066720A">
      <w:pPr>
        <w:ind w:lef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60D7B41C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Дизайн и архитектура – средства организации среды жизни людей и строительства нового мира.</w:t>
      </w:r>
    </w:p>
    <w:p w14:paraId="4E2592C7" w14:textId="77777777" w:rsidR="00EA31B5" w:rsidRDefault="00EA31B5">
      <w:pPr>
        <w:spacing w:before="2"/>
        <w:rPr>
          <w:rFonts w:ascii="Times New Roman" w:hAnsi="Times New Roman"/>
          <w:sz w:val="22"/>
          <w:highlight w:val="white"/>
        </w:rPr>
      </w:pPr>
    </w:p>
    <w:p w14:paraId="127CB8C2" w14:textId="77777777" w:rsidR="00EA31B5" w:rsidRDefault="0066720A">
      <w:pPr>
        <w:ind w:left="112" w:right="338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Контрольно-измерительные материалы по изобразительному искусству</w:t>
      </w:r>
    </w:p>
    <w:p w14:paraId="55C8A37F" w14:textId="77777777" w:rsidR="00EA31B5" w:rsidRDefault="0066720A">
      <w:pPr>
        <w:spacing w:before="122"/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Контрольные работы по предмету «Изобразительное искусство» программой не предусмотрены. Основные формы учебной деятельности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На уроках изобразительного искусства оценивается как уровень восприятия обучающимися с ЗПР произведений искусства и явлений культуры, так и </w:t>
      </w:r>
      <w:r>
        <w:rPr>
          <w:rFonts w:ascii="Times New Roman" w:hAnsi="Times New Roman"/>
          <w:highlight w:val="white"/>
        </w:rPr>
        <w:lastRenderedPageBreak/>
        <w:t>уровень выполнения практических заданий. Причем решающую роль при выставлении отметки играет оценивание художественно-творческой деятельности в силу практического характера занятий по изобразительному искусству. Оценивание работы обучающихся с ЗПР носит индивидуальный характер, учитываются следующие показатели:</w:t>
      </w:r>
    </w:p>
    <w:p w14:paraId="0D3521BF" w14:textId="77777777" w:rsidR="00EA31B5" w:rsidRDefault="0066720A">
      <w:pPr>
        <w:numPr>
          <w:ilvl w:val="0"/>
          <w:numId w:val="3"/>
        </w:numPr>
      </w:pPr>
      <w:r>
        <w:rPr>
          <w:rFonts w:ascii="Times New Roman" w:hAnsi="Times New Roman"/>
          <w:highlight w:val="white"/>
        </w:rPr>
        <w:t>правильность приемов работы;</w:t>
      </w:r>
    </w:p>
    <w:p w14:paraId="4A5C515C" w14:textId="77777777" w:rsidR="00EA31B5" w:rsidRDefault="0066720A">
      <w:pPr>
        <w:numPr>
          <w:ilvl w:val="0"/>
          <w:numId w:val="3"/>
        </w:numPr>
      </w:pPr>
      <w:r>
        <w:rPr>
          <w:rFonts w:ascii="Times New Roman" w:hAnsi="Times New Roman"/>
          <w:highlight w:val="white"/>
        </w:rPr>
        <w:t>степень самостоятельности выполнения задания (ориентировку в задании, правильное построение рисунка, аккуратность выполненной работы);</w:t>
      </w:r>
    </w:p>
    <w:p w14:paraId="52AA205F" w14:textId="77777777" w:rsidR="00EA31B5" w:rsidRDefault="0066720A">
      <w:pPr>
        <w:numPr>
          <w:ilvl w:val="0"/>
          <w:numId w:val="3"/>
        </w:numPr>
      </w:pPr>
      <w:r>
        <w:rPr>
          <w:rFonts w:ascii="Times New Roman" w:hAnsi="Times New Roman"/>
          <w:highlight w:val="white"/>
        </w:rPr>
        <w:t>соблюдение правил безопасности работы и гигиены труда.</w:t>
      </w:r>
    </w:p>
    <w:p w14:paraId="63A8B034" w14:textId="77777777" w:rsidR="00EA31B5" w:rsidRDefault="0066720A">
      <w:pPr>
        <w:spacing w:before="68"/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ПЛАНИРУЕМЫЕ РЕЗУЛЬТАТЫ ОСВОЕНИЯ УЧЕБНОГО ПРЕДМЕТА</w:t>
      </w:r>
    </w:p>
    <w:p w14:paraId="597CB6F8" w14:textId="77777777" w:rsidR="00EA31B5" w:rsidRDefault="0066720A">
      <w:pPr>
        <w:spacing w:before="24"/>
        <w:ind w:left="112" w:right="288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«ИЗОБРАЗИТЕЛЬНОЕ ИСКУССТВО» НА УРОВНЕ ОСНОВНОГО ОБЩЕГО ОБРАЗОВАНИЯ</w:t>
      </w:r>
    </w:p>
    <w:p w14:paraId="20844081" w14:textId="77777777" w:rsidR="00EA31B5" w:rsidRDefault="00EA31B5">
      <w:pPr>
        <w:spacing w:before="4"/>
        <w:rPr>
          <w:rFonts w:ascii="Times New Roman" w:hAnsi="Times New Roman"/>
          <w:sz w:val="22"/>
          <w:highlight w:val="white"/>
        </w:rPr>
      </w:pPr>
    </w:p>
    <w:p w14:paraId="0CAB6ABC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Личностные результаты:</w:t>
      </w:r>
    </w:p>
    <w:p w14:paraId="272A67EB" w14:textId="77777777" w:rsidR="00EA31B5" w:rsidRDefault="0066720A">
      <w:pPr>
        <w:spacing w:before="140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осознание основ культурного наследия народов России и человечества;</w:t>
      </w:r>
    </w:p>
    <w:p w14:paraId="20E17000" w14:textId="77777777" w:rsidR="00EA31B5" w:rsidRDefault="0066720A">
      <w:pPr>
        <w:spacing w:before="2"/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ценностное отношение к Российскому искусству, художественным традициям разных народов, проживающих в родной стране.</w:t>
      </w:r>
    </w:p>
    <w:p w14:paraId="03926A60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14:paraId="23078519" w14:textId="77777777" w:rsidR="00EA31B5" w:rsidRDefault="0066720A">
      <w:pPr>
        <w:ind w:left="112" w:right="11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ценность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7289C79A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осознание собственного эмоционального состояния и эмоционального состояния других на основе анализа продуктов художественной деятельности, умение управлять собственным эмоциональным состоянием;</w:t>
      </w:r>
    </w:p>
    <w:p w14:paraId="2ABB4FA4" w14:textId="77777777" w:rsidR="00EA31B5" w:rsidRDefault="0066720A">
      <w:pPr>
        <w:ind w:left="112" w:right="11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интерес к практическому изучению профессий и труда, связанного с изобразительным искусством, на основе применения изучаемого предметного знания;</w:t>
      </w:r>
    </w:p>
    <w:p w14:paraId="6EEB013F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уважение к труду и результатам трудовой деятельности, возникшим в процессе создания художественного изделия;</w:t>
      </w:r>
    </w:p>
    <w:p w14:paraId="489BB058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продуктивная коммуникация со сверстниками, взрослыми в ходе творческой деятельности;</w:t>
      </w:r>
    </w:p>
    <w:p w14:paraId="17C8ED86" w14:textId="77777777" w:rsidR="00EA31B5" w:rsidRDefault="0066720A">
      <w:pPr>
        <w:ind w:left="112" w:right="11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развитие собственных творческих способностей, формирование устойчивого интереса к творческой деятельности;</w:t>
      </w:r>
    </w:p>
    <w:p w14:paraId="124CE115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способность передать свои впечатления так, чтобы быть понятым другим человеком.</w:t>
      </w:r>
    </w:p>
    <w:p w14:paraId="2A63AD56" w14:textId="77777777" w:rsidR="00EA31B5" w:rsidRDefault="00EA31B5">
      <w:pPr>
        <w:spacing w:before="6"/>
        <w:rPr>
          <w:rFonts w:ascii="Times New Roman" w:hAnsi="Times New Roman"/>
          <w:sz w:val="22"/>
          <w:highlight w:val="white"/>
        </w:rPr>
      </w:pPr>
    </w:p>
    <w:p w14:paraId="4CFD7364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Метапредметные результаты</w:t>
      </w:r>
    </w:p>
    <w:p w14:paraId="3240912E" w14:textId="77777777" w:rsidR="00EA31B5" w:rsidRDefault="0066720A">
      <w:pPr>
        <w:spacing w:before="150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i/>
          <w:highlight w:val="white"/>
        </w:rPr>
        <w:t>Овладение универсальными учебными познавательными действиями:</w:t>
      </w:r>
    </w:p>
    <w:p w14:paraId="720E60FB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анализировать, сравнивать, выделять главное, обобщать;</w:t>
      </w:r>
    </w:p>
    <w:p w14:paraId="2CAB8422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устанавливать причинно-следственные связи при анализе картин художников;</w:t>
      </w:r>
    </w:p>
    <w:p w14:paraId="4AF8C512" w14:textId="77777777" w:rsidR="00EA31B5" w:rsidRDefault="0066720A">
      <w:pPr>
        <w:ind w:left="112" w:right="12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 помощью педагога или самостоятельно формулировать обобщения и выводы по результатам проведенного анализа;</w:t>
      </w:r>
    </w:p>
    <w:p w14:paraId="44AD30A2" w14:textId="77777777" w:rsidR="00EA31B5" w:rsidRDefault="0066720A">
      <w:pPr>
        <w:spacing w:before="2"/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самостоятельно выбирать способ решения учебно-творческой задачи (выбор материала, инструмента и пр.) для достижения наилучшего результата;</w:t>
      </w:r>
    </w:p>
    <w:p w14:paraId="432FA2AC" w14:textId="77777777" w:rsidR="00EA31B5" w:rsidRDefault="0066720A">
      <w:pPr>
        <w:ind w:left="112" w:right="11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пользоваться различными поисковыми системами при выполнении творческих проектов, отдельных упражнений по живописи, графике, моделированию и т.д.;</w:t>
      </w:r>
    </w:p>
    <w:p w14:paraId="158088F0" w14:textId="77777777" w:rsidR="00EA31B5" w:rsidRDefault="0066720A">
      <w:pPr>
        <w:spacing w:before="68"/>
        <w:ind w:left="112" w:right="11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искать и отбирать информацию из различных источников для решения учебно-творческих задач в процессе поиска дополнительного изобразительного материала.</w:t>
      </w:r>
    </w:p>
    <w:p w14:paraId="7F121A9A" w14:textId="77777777" w:rsidR="00EA31B5" w:rsidRDefault="0066720A">
      <w:pPr>
        <w:spacing w:before="10"/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i/>
          <w:highlight w:val="white"/>
        </w:rPr>
        <w:t>Овладение универсальными учебными коммуникативными действиями:</w:t>
      </w:r>
    </w:p>
    <w:p w14:paraId="749387B8" w14:textId="77777777" w:rsidR="00EA31B5" w:rsidRDefault="0066720A">
      <w:pPr>
        <w:ind w:left="112" w:right="11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организовывать учебное сотрудничество и совместную деятельность с учителем и сверстниками в процессе выполнения коллективной творческой работы;</w:t>
      </w:r>
    </w:p>
    <w:p w14:paraId="5ACA8EC2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выполнять свою часть работы, достигать максимально возможного качественного результата, координировать свои действия с другими членами команды при работе над творческими проектами;</w:t>
      </w:r>
    </w:p>
    <w:p w14:paraId="27D39E7E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оценивать качество своего вклада в общий продукт.</w:t>
      </w:r>
    </w:p>
    <w:p w14:paraId="7C73FE78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i/>
          <w:highlight w:val="white"/>
        </w:rPr>
        <w:t>Овладение универсальными учебными регулятивными действиями:</w:t>
      </w:r>
    </w:p>
    <w:p w14:paraId="08F6325D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самостоятельно планировать учебные действия в соответствии с поставленной художественной задачей, осознанно выбирать наиболее эффективные способы решения различных художественно-творческих задач;</w:t>
      </w:r>
    </w:p>
    <w:p w14:paraId="67F6DB7F" w14:textId="77777777" w:rsidR="00EA31B5" w:rsidRDefault="0066720A">
      <w:pPr>
        <w:ind w:left="112" w:right="110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рационально подходить к определению цели самостоятельной творческой деятельности;</w:t>
      </w:r>
    </w:p>
    <w:p w14:paraId="044F7C72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соотносить свои действия с планируемыми результатами творческой деятельности, осуществлять контроль своей деятельности;</w:t>
      </w:r>
    </w:p>
    <w:p w14:paraId="7865C4B4" w14:textId="77777777" w:rsidR="00EA31B5" w:rsidRDefault="0066720A">
      <w:pPr>
        <w:ind w:left="112" w:right="118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предвидеть трудности, которые могут возникнуть при решении художественной задачи;</w:t>
      </w:r>
    </w:p>
    <w:p w14:paraId="73381C6E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понимать причины, по которым планируемый результат не был достигнут, находить позитивное в произошедшей ситуации (пейзаж не получился, потому что неверно расположил линию горизонта, но усовершенствовал технику работы с акварелью);</w:t>
      </w:r>
    </w:p>
    <w:p w14:paraId="4AA7AFA8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выражать собственные эмоции доступными художественными средствами;</w:t>
      </w:r>
    </w:p>
    <w:p w14:paraId="1E0A9813" w14:textId="77777777" w:rsidR="00EA31B5" w:rsidRDefault="0066720A">
      <w:pPr>
        <w:ind w:left="112" w:right="122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различать и называть эмоции других, выраженные при помощи художественных средств;</w:t>
      </w:r>
    </w:p>
    <w:p w14:paraId="1778D4CA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анализировать возможные причины эмоций персонажей, изображенных на картинах;</w:t>
      </w:r>
    </w:p>
    <w:p w14:paraId="11881297" w14:textId="77777777" w:rsidR="00EA31B5" w:rsidRDefault="0066720A">
      <w:pPr>
        <w:ind w:left="112" w:right="114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ставить себя на место другого человека (персонажа картины), понимать его мотивы и намерения;</w:t>
      </w:r>
    </w:p>
    <w:p w14:paraId="2C3DF017" w14:textId="77777777" w:rsidR="00EA31B5" w:rsidRDefault="0066720A">
      <w:pPr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осознанно относиться к другому человеку, его мнению по поводу художественного произведения;</w:t>
      </w:r>
    </w:p>
    <w:p w14:paraId="5F3075E6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признавать свое право на ошибку и такое же право другого.</w:t>
      </w:r>
    </w:p>
    <w:p w14:paraId="6127E6B3" w14:textId="77777777" w:rsidR="00EA31B5" w:rsidRDefault="00EA31B5">
      <w:pPr>
        <w:spacing w:before="4"/>
        <w:rPr>
          <w:rFonts w:ascii="Times New Roman" w:hAnsi="Times New Roman"/>
          <w:sz w:val="22"/>
          <w:highlight w:val="white"/>
        </w:rPr>
      </w:pPr>
    </w:p>
    <w:p w14:paraId="52CA3B51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Предметные результаты</w:t>
      </w:r>
    </w:p>
    <w:p w14:paraId="3352678C" w14:textId="77777777" w:rsidR="00EA31B5" w:rsidRDefault="0066720A">
      <w:pPr>
        <w:spacing w:before="144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Предметные        </w:t>
      </w:r>
      <w:proofErr w:type="gramStart"/>
      <w:r>
        <w:rPr>
          <w:rFonts w:ascii="Times New Roman" w:hAnsi="Times New Roman"/>
          <w:highlight w:val="white"/>
        </w:rPr>
        <w:t>результаты,   </w:t>
      </w:r>
      <w:proofErr w:type="gramEnd"/>
      <w:r>
        <w:rPr>
          <w:rFonts w:ascii="Times New Roman" w:hAnsi="Times New Roman"/>
          <w:highlight w:val="white"/>
        </w:rPr>
        <w:t>     формируемые        в        ходе        изучения        предмета</w:t>
      </w:r>
    </w:p>
    <w:p w14:paraId="7B5B2685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«Изобразительное искусство», сгруппированы по учебным модулям и должны отражать сформированность умений:</w:t>
      </w:r>
    </w:p>
    <w:p w14:paraId="72E1B326" w14:textId="77777777" w:rsidR="00EA31B5" w:rsidRDefault="0066720A">
      <w:pPr>
        <w:spacing w:before="72"/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Модуль № 1 «Декоративно-прикладное и народное искусство»:</w:t>
      </w:r>
    </w:p>
    <w:p w14:paraId="57A2BC4D" w14:textId="77777777" w:rsidR="00EA31B5" w:rsidRDefault="0066720A">
      <w:pPr>
        <w:spacing w:before="22"/>
        <w:ind w:left="334" w:right="11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многообразии видов декоративно-прикладного искусства; о связи декоративно-прикладного искусства с бытовыми потребностями людей;</w:t>
      </w:r>
    </w:p>
    <w:p w14:paraId="191ECDC9" w14:textId="77777777" w:rsidR="00EA31B5" w:rsidRDefault="0066720A">
      <w:pPr>
        <w:spacing w:before="2"/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(уметь приводить примеры с помощью педагога) о мифологическом и магическом значении орнаментального оформления жилой среды в древней истории человечества;</w:t>
      </w:r>
    </w:p>
    <w:p w14:paraId="4DC95C81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коммуникативных, познавательных и культовых функциях декоративно-прикладного искусства;</w:t>
      </w:r>
    </w:p>
    <w:p w14:paraId="40EE9B74" w14:textId="77777777" w:rsidR="00EA31B5" w:rsidRDefault="0066720A">
      <w:pPr>
        <w:ind w:left="334" w:right="112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</w:t>
      </w:r>
    </w:p>
    <w:p w14:paraId="1CCE7BC6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неразрывной связи декора и материала;</w:t>
      </w:r>
    </w:p>
    <w:p w14:paraId="386F0B1C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распознавать по образцу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14:paraId="170A0325" w14:textId="77777777" w:rsidR="00EA31B5" w:rsidRDefault="0066720A">
      <w:pPr>
        <w:ind w:left="334" w:right="112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специфике образного языка декоративного искусства – его знаковой природе, орнаментальности, стилизации изображения;</w:t>
      </w:r>
    </w:p>
    <w:p w14:paraId="76277157" w14:textId="77777777" w:rsidR="00EA31B5" w:rsidRDefault="0066720A">
      <w:pPr>
        <w:spacing w:before="2"/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различать по образцу разные виды орнамента: геометрический, растительный, зооморфный, антропоморфный;</w:t>
      </w:r>
    </w:p>
    <w:p w14:paraId="6233FAB5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практический опыт самостоятельного творческого создания орнаментов ленточных, сетчатых, центрических;</w:t>
      </w:r>
    </w:p>
    <w:p w14:paraId="7F25E55D" w14:textId="77777777" w:rsidR="00EA31B5" w:rsidRDefault="0066720A">
      <w:pPr>
        <w:spacing w:before="2"/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значении ритма, раппорта,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работах;</w:t>
      </w:r>
    </w:p>
    <w:p w14:paraId="6BDD2B66" w14:textId="77777777" w:rsidR="00EA31B5" w:rsidRDefault="0066720A">
      <w:pPr>
        <w:ind w:left="334" w:right="11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практический опыт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образы мирового искусства;</w:t>
      </w:r>
    </w:p>
    <w:p w14:paraId="1ED6E9C2" w14:textId="77777777" w:rsidR="00EA31B5" w:rsidRDefault="0066720A">
      <w:pPr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об особенностях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35D27B23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уметь объяснять с помощью учителя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6CAC860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знать на базовом уровне и иметь опыт самостоятельного изображения по образцу конструкции традиционного крестьянского дома, его декоративного убранства, иметь представление о функциональном, декоративном и символическом единстве его деталей;</w:t>
      </w:r>
    </w:p>
    <w:p w14:paraId="0C7602D7" w14:textId="77777777" w:rsidR="00EA31B5" w:rsidRDefault="0066720A">
      <w:pPr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практический опыт изображения характерных традиционных предметов крестьянского быта;</w:t>
      </w:r>
    </w:p>
    <w:p w14:paraId="26579E2A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иметь представление о конструкции народного праздничного костюма, его образном строе и символическом значении его декора;</w:t>
      </w:r>
    </w:p>
    <w:p w14:paraId="0A5B839C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разнообразии форм и украшений народного</w:t>
      </w:r>
    </w:p>
    <w:p w14:paraId="73D49CAF" w14:textId="77777777" w:rsidR="00EA31B5" w:rsidRDefault="0066720A">
      <w:pPr>
        <w:spacing w:before="68"/>
        <w:ind w:left="334" w:hanging="33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праздничного костюма различных регионов страны;</w:t>
      </w:r>
    </w:p>
    <w:p w14:paraId="3E8BDB70" w14:textId="77777777" w:rsidR="00EA31B5" w:rsidRDefault="0066720A">
      <w:pPr>
        <w:spacing w:before="2"/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практический опыт изображения или моделирования традиционного народного костюма;</w:t>
      </w:r>
    </w:p>
    <w:p w14:paraId="166E26E4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иметь представления и иметь практический опыт изображения или конструирования устройства традиционных жилищ разных народов, </w:t>
      </w:r>
      <w:proofErr w:type="gramStart"/>
      <w:r>
        <w:rPr>
          <w:rFonts w:ascii="Times New Roman" w:hAnsi="Times New Roman"/>
          <w:highlight w:val="white"/>
        </w:rPr>
        <w:t>например</w:t>
      </w:r>
      <w:proofErr w:type="gramEnd"/>
      <w:r>
        <w:rPr>
          <w:rFonts w:ascii="Times New Roman" w:hAnsi="Times New Roman"/>
          <w:highlight w:val="white"/>
        </w:rPr>
        <w:t xml:space="preserve"> юрты, сакли, хаты-мазанки; объяснять при помощи учителя семантическое значение деталей конструкции и декора, их связь с природой, трудом и бытом; иметь        представление        о        примерах        декоративного        оформления</w:t>
      </w:r>
    </w:p>
    <w:p w14:paraId="1AD6AC15" w14:textId="77777777" w:rsidR="00EA31B5" w:rsidRDefault="0066720A">
      <w:pPr>
        <w:ind w:left="334" w:right="116" w:hanging="33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</w:t>
      </w:r>
    </w:p>
    <w:p w14:paraId="38945E66" w14:textId="77777777" w:rsidR="00EA31B5" w:rsidRDefault="0066720A">
      <w:pPr>
        <w:ind w:left="334" w:right="11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разнообразии образов декоративно-прикладного искусства, их единстве и целостности для каждой конкретной культуры, определяемых природными условиями и сложившийся историей;</w:t>
      </w:r>
    </w:p>
    <w:p w14:paraId="2EF62E72" w14:textId="77777777" w:rsidR="00EA31B5" w:rsidRDefault="0066720A">
      <w:pPr>
        <w:spacing w:before="2"/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объяснять при помощи учителя значение народных промыслов и традиций художественного ремесла в современной жизни;</w:t>
      </w:r>
    </w:p>
    <w:p w14:paraId="35609884" w14:textId="77777777" w:rsidR="00EA31B5" w:rsidRDefault="0066720A">
      <w:pPr>
        <w:ind w:left="334" w:right="12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рассказывать по опорной схеме, плану о происхождении народных художественных промыслов;</w:t>
      </w:r>
    </w:p>
    <w:p w14:paraId="55C7D645" w14:textId="77777777" w:rsidR="00EA31B5" w:rsidRDefault="0066720A">
      <w:pPr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называть с опорой на образец характерные черты орнаментов и изделий ряда отечественных народных художественных промыслов;</w:t>
      </w:r>
    </w:p>
    <w:p w14:paraId="6E73F87E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14:paraId="7210FB66" w14:textId="77777777" w:rsidR="00EA31B5" w:rsidRDefault="0066720A">
      <w:pPr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различать с опорой на образец изделия народных художественных промыслов по материалу изготовления и технике декора;</w:t>
      </w:r>
    </w:p>
    <w:p w14:paraId="10895B30" w14:textId="77777777" w:rsidR="00EA31B5" w:rsidRDefault="0066720A">
      <w:pPr>
        <w:ind w:left="334" w:right="112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связи между материалом, формой и техникой декора в произведениях народных промыслов;</w:t>
      </w:r>
    </w:p>
    <w:p w14:paraId="007BFFE8" w14:textId="77777777" w:rsidR="00EA31B5" w:rsidRDefault="0066720A">
      <w:pPr>
        <w:spacing w:before="2"/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301514FD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практический опыт изображения фрагментов орнаментов, отдельных сюжетов, деталей изделий ряда отечественных художественных промыслов;</w:t>
      </w:r>
    </w:p>
    <w:p w14:paraId="33D3001C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роли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0B7FB1D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понимать и объяснять с помощью учителя значение государственной символики, иметь представление о значении и содержании геральдики;</w:t>
      </w:r>
    </w:p>
    <w:p w14:paraId="6D296DEC" w14:textId="77777777" w:rsidR="00EA31B5" w:rsidRDefault="0066720A">
      <w:pPr>
        <w:ind w:left="334" w:right="10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уметь определять по образцу и указывать продукты декоративно- прикладной художественной деятельности в окружающей предметно- пространственной среде, обычной жизненной обстановке и характеризовать при помощи учителя их образное назначение;</w:t>
      </w:r>
    </w:p>
    <w:p w14:paraId="696AEBEC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широком разнообразии современного декоративно-прикладного искусства; уметь различать с опорой на образец художественное стекло, керамику, ковку, литьё, гобелен и т. д.;</w:t>
      </w:r>
    </w:p>
    <w:p w14:paraId="45E999DF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иметь опыт   коллективной   практической   творческой   работы   по</w:t>
      </w:r>
    </w:p>
    <w:p w14:paraId="2DC0D163" w14:textId="77777777" w:rsidR="00EA31B5" w:rsidRDefault="0066720A">
      <w:pPr>
        <w:spacing w:before="68"/>
        <w:ind w:left="334" w:hanging="33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оформлению пространства школы и школьных праздников.</w:t>
      </w:r>
    </w:p>
    <w:p w14:paraId="592D807B" w14:textId="77777777" w:rsidR="00EA31B5" w:rsidRDefault="00EA31B5">
      <w:pPr>
        <w:spacing w:before="12"/>
        <w:rPr>
          <w:rFonts w:ascii="Times New Roman" w:hAnsi="Times New Roman"/>
          <w:sz w:val="22"/>
          <w:highlight w:val="white"/>
        </w:rPr>
      </w:pPr>
    </w:p>
    <w:p w14:paraId="41A6CD65" w14:textId="77777777" w:rsidR="00EA31B5" w:rsidRDefault="0066720A">
      <w:pPr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Модуль № 2 «Живопись, графика, скульптура»:</w:t>
      </w:r>
    </w:p>
    <w:p w14:paraId="372265F2" w14:textId="77777777" w:rsidR="00EA31B5" w:rsidRDefault="0066720A">
      <w:pPr>
        <w:spacing w:before="22"/>
        <w:ind w:left="334" w:right="11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        представление        о        различиях        между        пространственными        и временными видами искусства и их значении в жизни людей;</w:t>
      </w:r>
    </w:p>
    <w:p w14:paraId="3DADCEFA" w14:textId="77777777" w:rsidR="00EA31B5" w:rsidRDefault="0066720A">
      <w:pPr>
        <w:spacing w:before="2"/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меть представление о причинах деления пространственных искусств на</w:t>
      </w:r>
    </w:p>
    <w:p w14:paraId="4FEA3366" w14:textId="77777777" w:rsidR="00EA31B5" w:rsidRDefault="0066720A">
      <w:pPr>
        <w:ind w:left="334" w:hanging="33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виды;</w:t>
      </w:r>
    </w:p>
    <w:p w14:paraId="66C29D14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        представления        об        основных        видах        </w:t>
      </w:r>
      <w:proofErr w:type="gramStart"/>
      <w:r>
        <w:rPr>
          <w:rFonts w:ascii="Times New Roman" w:hAnsi="Times New Roman"/>
          <w:highlight w:val="white"/>
        </w:rPr>
        <w:t>живописи,   </w:t>
      </w:r>
      <w:proofErr w:type="gramEnd"/>
      <w:r>
        <w:rPr>
          <w:rFonts w:ascii="Times New Roman" w:hAnsi="Times New Roman"/>
          <w:highlight w:val="white"/>
        </w:rPr>
        <w:t>     графики        и</w:t>
      </w:r>
    </w:p>
    <w:p w14:paraId="5310FDFA" w14:textId="77777777" w:rsidR="00EA31B5" w:rsidRDefault="0066720A">
      <w:pPr>
        <w:ind w:left="820" w:right="492" w:hanging="1308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скульптуры, объяснять при помощи учителя их назначение в жизни людей</w:t>
      </w:r>
      <w:r>
        <w:rPr>
          <w:rFonts w:ascii="Times New Roman" w:hAnsi="Times New Roman"/>
          <w:b/>
          <w:highlight w:val="white"/>
        </w:rPr>
        <w:t>. Язык изобразительного искусства и его выразительные средства:</w:t>
      </w:r>
    </w:p>
    <w:p w14:paraId="4DEC475F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различать традиционные художественные материалы для графики, живописи, скульптуры;</w:t>
      </w:r>
    </w:p>
    <w:p w14:paraId="7C7AE265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понимать значение материала в создании художественного образа;</w:t>
      </w:r>
    </w:p>
    <w:p w14:paraId="114C498F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практический опыт изображения карандашами разной жёсткости, фломастерами, углём, пастелью и мелками, акварелью, гуашью, лепкой из пластилина, а также другими доступными художественными материалами;</w:t>
      </w:r>
    </w:p>
    <w:p w14:paraId="36AEB902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различных художественных техниках в использовании художественных материалов;</w:t>
      </w:r>
    </w:p>
    <w:p w14:paraId="67FC5532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роли рисунка как основы изобразительной деятельности;</w:t>
      </w:r>
    </w:p>
    <w:p w14:paraId="565D4657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учебного рисунка – светотеневого изображения объёмных форм;</w:t>
      </w:r>
    </w:p>
    <w:p w14:paraId="53605604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об основах линейной перспективы и первоначальные навыки изображения объёмных геометрических тел на двухмерной плоскости (при необходимости при помощи учителя);</w:t>
      </w:r>
    </w:p>
    <w:p w14:paraId="31D0AC33" w14:textId="77777777" w:rsidR="00EA31B5" w:rsidRDefault="0066720A">
      <w:pPr>
        <w:ind w:left="334" w:right="10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понятиях графической грамоты изображения предмета     </w:t>
      </w:r>
      <w:proofErr w:type="gramStart"/>
      <w:r>
        <w:rPr>
          <w:rFonts w:ascii="Times New Roman" w:hAnsi="Times New Roman"/>
          <w:highlight w:val="white"/>
        </w:rPr>
        <w:t>   «</w:t>
      </w:r>
      <w:proofErr w:type="gramEnd"/>
      <w:r>
        <w:rPr>
          <w:rFonts w:ascii="Times New Roman" w:hAnsi="Times New Roman"/>
          <w:highlight w:val="white"/>
        </w:rPr>
        <w:t>освещённая        часть»,        «блик»,        «полутень»,        «собственная        тень»,</w:t>
      </w:r>
    </w:p>
    <w:p w14:paraId="2D6AE4B7" w14:textId="77777777" w:rsidR="00EA31B5" w:rsidRDefault="0066720A">
      <w:pPr>
        <w:ind w:left="1044" w:right="116" w:hanging="175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«падающая тень» и уметь их применять в практике рисунка на базовом уровне; иметь        представление        о        содержании        понятий     </w:t>
      </w:r>
      <w:proofErr w:type="gramStart"/>
      <w:r>
        <w:rPr>
          <w:rFonts w:ascii="Times New Roman" w:hAnsi="Times New Roman"/>
          <w:highlight w:val="white"/>
        </w:rPr>
        <w:t>   «</w:t>
      </w:r>
      <w:proofErr w:type="gramEnd"/>
      <w:r>
        <w:rPr>
          <w:rFonts w:ascii="Times New Roman" w:hAnsi="Times New Roman"/>
          <w:highlight w:val="white"/>
        </w:rPr>
        <w:t>тон»,        «тональные</w:t>
      </w:r>
    </w:p>
    <w:p w14:paraId="78D4FF31" w14:textId="77777777" w:rsidR="00EA31B5" w:rsidRDefault="0066720A">
      <w:pPr>
        <w:ind w:left="334" w:hanging="33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отношения» и иметь опыт их визуального анализа;</w:t>
      </w:r>
    </w:p>
    <w:p w14:paraId="1E4EFC47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определения конструкции сложных форм, соотношения между собой пропорции частей внутри целого;</w:t>
      </w:r>
    </w:p>
    <w:p w14:paraId="573104D6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линейного рисунка;</w:t>
      </w:r>
    </w:p>
    <w:p w14:paraId="0E9365CE" w14:textId="77777777" w:rsidR="00EA31B5" w:rsidRDefault="0066720A">
      <w:pPr>
        <w:ind w:left="334" w:right="12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творческого композиционного рисунка в ответ на заданную учебную задачу;</w:t>
      </w:r>
    </w:p>
    <w:p w14:paraId="47B53E11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иметь представления об основах </w:t>
      </w:r>
      <w:proofErr w:type="spellStart"/>
      <w:r>
        <w:rPr>
          <w:rFonts w:ascii="Times New Roman" w:hAnsi="Times New Roman"/>
          <w:highlight w:val="white"/>
        </w:rPr>
        <w:t>цветоведения</w:t>
      </w:r>
      <w:proofErr w:type="spellEnd"/>
      <w:r>
        <w:rPr>
          <w:rFonts w:ascii="Times New Roman" w:hAnsi="Times New Roman"/>
          <w:highlight w:val="white"/>
        </w:rPr>
        <w:t>: основные и составные цвета, дополнительные цвета; иметь представление о понятиях «колорит»,</w:t>
      </w:r>
    </w:p>
    <w:p w14:paraId="0F1AEECA" w14:textId="77777777" w:rsidR="00EA31B5" w:rsidRDefault="0066720A">
      <w:pPr>
        <w:ind w:left="334" w:hanging="33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«цветовые отношения», «цветовой контраст»;</w:t>
      </w:r>
    </w:p>
    <w:p w14:paraId="17478258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навыки практической работы гуашью и акварелью;</w:t>
      </w:r>
    </w:p>
    <w:p w14:paraId="2D601DF8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B6A8F2E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Жанры изобразительного искусства:</w:t>
      </w:r>
    </w:p>
    <w:p w14:paraId="2203BA9E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понятии «жанры в изобразительном искусстве»,</w:t>
      </w:r>
    </w:p>
    <w:p w14:paraId="041B1040" w14:textId="77777777" w:rsidR="00EA31B5" w:rsidRDefault="0066720A">
      <w:pPr>
        <w:spacing w:before="68"/>
        <w:ind w:left="334" w:hanging="33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понимать разницу между предметом </w:t>
      </w:r>
      <w:r>
        <w:rPr>
          <w:rFonts w:ascii="Times New Roman" w:hAnsi="Times New Roman"/>
          <w:i/>
          <w:highlight w:val="white"/>
        </w:rPr>
        <w:t>изображения, сюжетом и содержанием произведения искусства</w:t>
      </w:r>
      <w:r>
        <w:rPr>
          <w:rFonts w:ascii="Times New Roman" w:hAnsi="Times New Roman"/>
          <w:highlight w:val="white"/>
        </w:rPr>
        <w:t>.</w:t>
      </w:r>
    </w:p>
    <w:p w14:paraId="1D4B1A5B" w14:textId="77777777" w:rsidR="00EA31B5" w:rsidRDefault="0066720A">
      <w:pPr>
        <w:spacing w:before="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Натюрморт:</w:t>
      </w:r>
    </w:p>
    <w:p w14:paraId="653EC3E3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учителя;</w:t>
      </w:r>
    </w:p>
    <w:p w14:paraId="33EDC976" w14:textId="77777777" w:rsidR="00EA31B5" w:rsidRDefault="0066720A">
      <w:pPr>
        <w:ind w:left="334" w:right="112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 по предложенному плану;</w:t>
      </w:r>
    </w:p>
    <w:p w14:paraId="44568038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и иметь опыт применения в рисунке правил линейной перспективы и изображения объёмного предмета в двухмерном пространстве листа;</w:t>
      </w:r>
    </w:p>
    <w:p w14:paraId="4581C1B4" w14:textId="77777777" w:rsidR="00EA31B5" w:rsidRDefault="0066720A">
      <w:pPr>
        <w:ind w:left="334" w:right="10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об освещении как средстве выявления объёма предмета;</w:t>
      </w:r>
    </w:p>
    <w:p w14:paraId="1DF0FCAC" w14:textId="77777777" w:rsidR="00EA31B5" w:rsidRDefault="0066720A">
      <w:pPr>
        <w:ind w:left="334" w:right="12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411A03A3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создания графического натюрморта;</w:t>
      </w:r>
    </w:p>
    <w:p w14:paraId="1E0A640D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создания натюрморта средствами живописи.</w:t>
      </w:r>
    </w:p>
    <w:p w14:paraId="0FAD066A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Портрет:</w:t>
      </w:r>
    </w:p>
    <w:p w14:paraId="7BDBD31E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B3F1218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содержании портретного образа в искусстве Древнего Рима, эпохи Возрождения и Нового времени;</w:t>
      </w:r>
    </w:p>
    <w:p w14:paraId="7DA607A5" w14:textId="77777777" w:rsidR="00EA31B5" w:rsidRDefault="0066720A">
      <w:pPr>
        <w:ind w:left="334" w:right="10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 по образцу или с помощью учителя;</w:t>
      </w:r>
    </w:p>
    <w:p w14:paraId="6580387B" w14:textId="77777777" w:rsidR="00EA31B5" w:rsidRDefault="0066720A">
      <w:pPr>
        <w:ind w:left="334" w:right="10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иметь представления о истории портрета в русском изобразительном </w:t>
      </w:r>
      <w:proofErr w:type="gramStart"/>
      <w:r>
        <w:rPr>
          <w:rFonts w:ascii="Times New Roman" w:hAnsi="Times New Roman"/>
          <w:highlight w:val="white"/>
        </w:rPr>
        <w:t xml:space="preserve">искусстве,   </w:t>
      </w:r>
      <w:proofErr w:type="gramEnd"/>
      <w:r>
        <w:rPr>
          <w:rFonts w:ascii="Times New Roman" w:hAnsi="Times New Roman"/>
          <w:highlight w:val="white"/>
        </w:rPr>
        <w:t xml:space="preserve"> о     великих     художниках-портретистах     (В. </w:t>
      </w:r>
      <w:proofErr w:type="spellStart"/>
      <w:r>
        <w:rPr>
          <w:rFonts w:ascii="Times New Roman" w:hAnsi="Times New Roman"/>
          <w:highlight w:val="white"/>
        </w:rPr>
        <w:t>Боровиковский</w:t>
      </w:r>
      <w:proofErr w:type="spellEnd"/>
      <w:r>
        <w:rPr>
          <w:rFonts w:ascii="Times New Roman" w:hAnsi="Times New Roman"/>
          <w:highlight w:val="white"/>
        </w:rPr>
        <w:t>, А. Венецианов,   О. Кипренский,   В. Тропинин,   К. Брюллов,   И. Крамской, И. Репин, В. Суриков, В. Серов и др.);</w:t>
      </w:r>
    </w:p>
    <w:p w14:paraId="0303A420" w14:textId="77777777" w:rsidR="00EA31B5" w:rsidRDefault="0066720A">
      <w:pPr>
        <w:ind w:left="334" w:right="12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и опыт претворения в рисунке основных позиций конструкции головы человека, пропорции лица, соотношение лицевой и черепной частей головы;</w:t>
      </w:r>
    </w:p>
    <w:p w14:paraId="3DBC0025" w14:textId="77777777" w:rsidR="00EA31B5" w:rsidRDefault="0066720A">
      <w:pPr>
        <w:ind w:left="334" w:right="10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способах объёмного изображения головы человека, иметь опыт создания зарисовок объёмной конструкции головы (по образцу); иметь представление о термине «ракурс»;</w:t>
      </w:r>
    </w:p>
    <w:p w14:paraId="705E5ED6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F692EF3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начальный опыт лепки головы человека;</w:t>
      </w:r>
    </w:p>
    <w:p w14:paraId="313B202E" w14:textId="77777777" w:rsidR="00EA31B5" w:rsidRDefault="0066720A">
      <w:pPr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44E60F3" w14:textId="77777777" w:rsidR="00EA31B5" w:rsidRDefault="0066720A">
      <w:pPr>
        <w:ind w:left="334" w:right="11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создания живописного портрета, </w:t>
      </w:r>
      <w:r>
        <w:rPr>
          <w:rFonts w:ascii="Times New Roman" w:hAnsi="Times New Roman"/>
          <w:i/>
          <w:highlight w:val="white"/>
        </w:rPr>
        <w:t>понимать роль цвета в создании портретного образа как средства выражения настроения,</w:t>
      </w:r>
    </w:p>
    <w:p w14:paraId="0DEA14C2" w14:textId="77777777" w:rsidR="00EA31B5" w:rsidRDefault="0066720A">
      <w:pPr>
        <w:spacing w:before="68"/>
        <w:ind w:left="334" w:hanging="33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характера, индивидуальности героя портрета</w:t>
      </w:r>
      <w:r>
        <w:rPr>
          <w:rFonts w:ascii="Times New Roman" w:hAnsi="Times New Roman"/>
          <w:highlight w:val="white"/>
        </w:rPr>
        <w:t>;</w:t>
      </w:r>
    </w:p>
    <w:p w14:paraId="682B1F14" w14:textId="77777777" w:rsidR="00EA31B5" w:rsidRDefault="0066720A">
      <w:pPr>
        <w:spacing w:before="2"/>
        <w:ind w:left="33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жанре портрета в искусстве ХХ в. — западном и отечественном.</w:t>
      </w:r>
    </w:p>
    <w:p w14:paraId="595442D7" w14:textId="77777777" w:rsidR="00EA31B5" w:rsidRDefault="0066720A">
      <w:pPr>
        <w:spacing w:before="4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Пейзаж:</w:t>
      </w:r>
    </w:p>
    <w:p w14:paraId="1095269F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об изображении пространства в эпоху Древнего мира, в Средневековом искусстве и в эпоху Возрождения;</w:t>
      </w:r>
    </w:p>
    <w:p w14:paraId="44F7668C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правилах построения линейной перспективы и иметь опыт применения их в рисунке;</w:t>
      </w:r>
    </w:p>
    <w:p w14:paraId="6225D8F5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содержании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61010F83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правилах воздушной перспективы и иметь опыт их применения на практике;</w:t>
      </w:r>
    </w:p>
    <w:p w14:paraId="00BCECA3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морских пейзажах И. Айвазовского;</w:t>
      </w:r>
    </w:p>
    <w:p w14:paraId="6ACEC6BC" w14:textId="77777777" w:rsidR="00EA31B5" w:rsidRDefault="0066720A">
      <w:pPr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9AB09DE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истории пейзажа в русской живописи, особенностях пейзажа в творчестве А. Саврасова, И. Шишкина, И. Левитана и художников ХХ в. (по выбору);</w:t>
      </w:r>
    </w:p>
    <w:p w14:paraId="51A65A7F" w14:textId="77777777" w:rsidR="00EA31B5" w:rsidRDefault="0066720A">
      <w:pPr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живописного изображения различных активно выраженных состояний природы;</w:t>
      </w:r>
    </w:p>
    <w:p w14:paraId="75EA9399" w14:textId="77777777" w:rsidR="00EA31B5" w:rsidRDefault="0066720A">
      <w:pPr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пейзажных зарисовок, графического изображения природы по памяти и представлению;</w:t>
      </w:r>
    </w:p>
    <w:p w14:paraId="432D5024" w14:textId="77777777" w:rsidR="00EA31B5" w:rsidRDefault="0066720A">
      <w:pPr>
        <w:ind w:left="334" w:right="112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изображения городского пейзажа – по памяти или представлению.</w:t>
      </w:r>
    </w:p>
    <w:p w14:paraId="3C683CC9" w14:textId="77777777" w:rsidR="00EA31B5" w:rsidRDefault="0066720A">
      <w:pPr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Бытовой жанр:</w:t>
      </w:r>
    </w:p>
    <w:p w14:paraId="05F0BE58" w14:textId="77777777" w:rsidR="00EA31B5" w:rsidRDefault="0066720A">
      <w:pPr>
        <w:ind w:left="334" w:right="12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роли изобразительного искусства в формировании представлений о жизни людей разных эпох и народов;</w:t>
      </w:r>
    </w:p>
    <w:p w14:paraId="7FC2E8D7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понятиях «тематическая картина», «станковая живопись», «монументальная живопись»; основных жанрах тематической картины;</w:t>
      </w:r>
    </w:p>
    <w:p w14:paraId="736B8D1E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уметь различать при помощи учителя тему, сюжет и содержание в жанровой картине;</w:t>
      </w:r>
    </w:p>
    <w:p w14:paraId="0011B269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значении художественного изображения бытовой жизни людей в понимании истории человечества и современной жизни;</w:t>
      </w:r>
    </w:p>
    <w:p w14:paraId="41F61905" w14:textId="77777777" w:rsidR="00EA31B5" w:rsidRDefault="0066720A">
      <w:pPr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об изображении труда и повседневных занятий человека в искусстве разных эпох и народов;</w:t>
      </w:r>
    </w:p>
    <w:p w14:paraId="192ABB79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различиях произведений разных культур по их стилистическим признакам и изобразительным традициям (Древний Египет, Китай, античный мир и др.);</w:t>
      </w:r>
    </w:p>
    <w:p w14:paraId="1766CC3A" w14:textId="77777777" w:rsidR="00EA31B5" w:rsidRDefault="0066720A">
      <w:pPr>
        <w:ind w:left="334" w:right="12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иметь опыт изображения бытовой жизни разных народов в контексте традиций их искусства;</w:t>
      </w:r>
    </w:p>
    <w:p w14:paraId="5DB59A8B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понятии «бытовой жанр»;</w:t>
      </w:r>
    </w:p>
    <w:p w14:paraId="1AF6BFA8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создания композиции на сюжеты из реальной повседневной</w:t>
      </w:r>
    </w:p>
    <w:p w14:paraId="07235EDC" w14:textId="77777777" w:rsidR="00EA31B5" w:rsidRDefault="0066720A">
      <w:pPr>
        <w:spacing w:before="68"/>
        <w:ind w:left="334" w:hanging="33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жизни.</w:t>
      </w:r>
    </w:p>
    <w:p w14:paraId="72FAD4B1" w14:textId="77777777" w:rsidR="00EA31B5" w:rsidRDefault="0066720A">
      <w:pPr>
        <w:spacing w:before="6"/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Исторический жанр:</w:t>
      </w:r>
    </w:p>
    <w:p w14:paraId="1BBE820A" w14:textId="77777777" w:rsidR="00EA31B5" w:rsidRDefault="0066720A">
      <w:pPr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историческом жанре в истории искусства и его значении для жизни общества;</w:t>
      </w:r>
    </w:p>
    <w:p w14:paraId="768F774C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об авторах и содержании таких картин, как</w:t>
      </w:r>
    </w:p>
    <w:p w14:paraId="78E08B41" w14:textId="77777777" w:rsidR="00EA31B5" w:rsidRDefault="0066720A">
      <w:pPr>
        <w:ind w:left="334" w:right="116" w:hanging="33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«Последний день Помпеи» К. Брюллова, «Боярыня Морозова» и других картин В. Сурикова, «Бурлаки на Волге» И. Репина;</w:t>
      </w:r>
    </w:p>
    <w:p w14:paraId="594B2523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об основных этапах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32DC988A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3D4C464" w14:textId="77777777" w:rsidR="00EA31B5" w:rsidRDefault="0066720A">
      <w:pPr>
        <w:spacing w:before="4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Библейские темы в изобразительном искусстве:</w:t>
      </w:r>
    </w:p>
    <w:p w14:paraId="247F1D80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значении библейских сюжетов в истории культуры;</w:t>
      </w:r>
    </w:p>
    <w:p w14:paraId="3B9B83ED" w14:textId="77777777" w:rsidR="00EA31B5" w:rsidRDefault="0066720A">
      <w:pPr>
        <w:ind w:left="334" w:right="11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значении великих – вечных тем в искусстве на основе сюжетов Библии как «духовной оси», соединяющей жизненные позиции разных поколений;</w:t>
      </w:r>
    </w:p>
    <w:p w14:paraId="5820FF6D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содержании и авторах произведений на библейские темы, таких как «Сикстинская мадонна» Рафаэля, «Тайная вечеря» Леонардо да Винчи, «Возвращение блудного сына» и «Святое семейство» Рембрандта и др.; скульптура «</w:t>
      </w:r>
      <w:proofErr w:type="spellStart"/>
      <w:r>
        <w:rPr>
          <w:rFonts w:ascii="Times New Roman" w:hAnsi="Times New Roman"/>
          <w:highlight w:val="white"/>
        </w:rPr>
        <w:t>Пьета</w:t>
      </w:r>
      <w:proofErr w:type="spellEnd"/>
      <w:r>
        <w:rPr>
          <w:rFonts w:ascii="Times New Roman" w:hAnsi="Times New Roman"/>
          <w:highlight w:val="white"/>
        </w:rPr>
        <w:t>» Микеланджело и др.;</w:t>
      </w:r>
    </w:p>
    <w:p w14:paraId="04F3DAC2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картинах на библейские темы в истории русского искусства;</w:t>
      </w:r>
    </w:p>
    <w:p w14:paraId="1A1BF602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иметь представление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hAnsi="Times New Roman"/>
          <w:highlight w:val="white"/>
        </w:rPr>
        <w:t>Ге</w:t>
      </w:r>
      <w:proofErr w:type="spellEnd"/>
      <w:r>
        <w:rPr>
          <w:rFonts w:ascii="Times New Roman" w:hAnsi="Times New Roman"/>
          <w:highlight w:val="white"/>
        </w:rPr>
        <w:t>, «Христос и грешница» В. Поленова и др.;</w:t>
      </w:r>
    </w:p>
    <w:p w14:paraId="3DB960AD" w14:textId="77777777" w:rsidR="00EA31B5" w:rsidRDefault="0066720A">
      <w:pPr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смысловом различии между иконой и картиной на библейские темы;</w:t>
      </w:r>
    </w:p>
    <w:p w14:paraId="0BBE9E4C" w14:textId="77777777" w:rsidR="00EA31B5" w:rsidRDefault="0066720A">
      <w:pPr>
        <w:ind w:left="334" w:right="12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русской иконописи, о великих русских иконописцах: Андрее Рублёве, Феофане Греке, Дионисии.</w:t>
      </w:r>
    </w:p>
    <w:p w14:paraId="2ACB8E18" w14:textId="77777777" w:rsidR="00EA31B5" w:rsidRDefault="00EA31B5">
      <w:pPr>
        <w:spacing w:before="6"/>
        <w:rPr>
          <w:rFonts w:ascii="Times New Roman" w:hAnsi="Times New Roman"/>
          <w:sz w:val="22"/>
          <w:highlight w:val="white"/>
        </w:rPr>
      </w:pPr>
    </w:p>
    <w:p w14:paraId="5E17094E" w14:textId="77777777" w:rsidR="00EA31B5" w:rsidRDefault="0066720A">
      <w:pPr>
        <w:spacing w:before="2"/>
        <w:ind w:left="112" w:hanging="112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Модуль № 3 «Архитектура и дизайн»:</w:t>
      </w:r>
    </w:p>
    <w:p w14:paraId="34CCE654" w14:textId="77777777" w:rsidR="00EA31B5" w:rsidRDefault="0066720A">
      <w:pPr>
        <w:spacing w:before="22"/>
        <w:ind w:left="334" w:right="10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об архитектуре и дизайне как конструктивных видах искусства, т. е. искусства художественного построения предметно- пространственной среды жизни людей;</w:t>
      </w:r>
    </w:p>
    <w:p w14:paraId="33ACFB0F" w14:textId="77777777" w:rsidR="00EA31B5" w:rsidRDefault="0066720A">
      <w:pPr>
        <w:spacing w:before="2"/>
        <w:ind w:left="334" w:right="11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роли архитектуры и дизайна в построении предметно-пространственной среды жизнедеятельности человека;</w:t>
      </w:r>
    </w:p>
    <w:p w14:paraId="0E28406D" w14:textId="77777777" w:rsidR="00EA31B5" w:rsidRDefault="0066720A">
      <w:pPr>
        <w:ind w:left="33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влиянии предметно-пространственной среды на чувства, установки и поведение человека;</w:t>
      </w:r>
    </w:p>
    <w:p w14:paraId="393C3E22" w14:textId="77777777" w:rsidR="00EA31B5" w:rsidRDefault="0066720A">
      <w:pPr>
        <w:ind w:left="33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иметь представления о ценности сохранения культурного наследия, выраженного в архитектуре, предметах труда и быта разных эпох.</w:t>
      </w:r>
    </w:p>
    <w:p w14:paraId="57288274" w14:textId="77777777" w:rsidR="00EA31B5" w:rsidRDefault="0066720A">
      <w:pPr>
        <w:spacing w:before="7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Графический дизайн:</w:t>
      </w:r>
    </w:p>
    <w:p w14:paraId="48218FC1" w14:textId="77777777" w:rsidR="00EA31B5" w:rsidRDefault="0066720A">
      <w:pPr>
        <w:ind w:left="334" w:right="12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понятии формальной композиции и её значении как основы языка конструктивных искусств;</w:t>
      </w:r>
    </w:p>
    <w:p w14:paraId="4A94C35E" w14:textId="77777777" w:rsidR="00EA31B5" w:rsidRDefault="0066720A">
      <w:pPr>
        <w:ind w:left="334" w:right="11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об основных средствах – требованиях к композиции;</w:t>
      </w:r>
    </w:p>
    <w:p w14:paraId="4817C856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об основных типах формальной композиции;</w:t>
      </w:r>
    </w:p>
    <w:p w14:paraId="536D6741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составления различных формальных композиции на плоскости;</w:t>
      </w:r>
    </w:p>
    <w:p w14:paraId="271F048D" w14:textId="77777777" w:rsidR="00EA31B5" w:rsidRDefault="0066720A">
      <w:pPr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составления формальных композиции на выражение в них движения и статики;</w:t>
      </w:r>
    </w:p>
    <w:p w14:paraId="6BFE6A30" w14:textId="77777777" w:rsidR="00EA31B5" w:rsidRDefault="0066720A">
      <w:pPr>
        <w:ind w:left="334" w:right="11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первоначальных навыков вариативности в ритмической организации листа;</w:t>
      </w:r>
    </w:p>
    <w:p w14:paraId="1A3CB2E5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роли цвета в конструктивных искусствах;</w:t>
      </w:r>
    </w:p>
    <w:p w14:paraId="25A7AD9F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технологии использования цвета в живописи и в конструктивных искусствах;</w:t>
      </w:r>
    </w:p>
    <w:p w14:paraId="2CBC699B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выражении «цветовой образ»;</w:t>
      </w:r>
    </w:p>
    <w:p w14:paraId="532C25AA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применения цвета в графических композициях как акцента или доминанты, объединённых одним стилем;</w:t>
      </w:r>
    </w:p>
    <w:p w14:paraId="5FADDA1A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шрифте как графическом рисунке начертания букв, объединённых общим стилем, отвечающим законам художественной композиции;</w:t>
      </w:r>
    </w:p>
    <w:p w14:paraId="2B94EE24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соотнесении особенностей стилизации рисунка шрифта и содержания текста;</w:t>
      </w:r>
    </w:p>
    <w:p w14:paraId="0B8094A0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об «архитектуре» шрифта и особенностях шрифтовых гарнитур; иметь опыт творческого воплощения шрифтовой композиции (буквицы);</w:t>
      </w:r>
    </w:p>
    <w:p w14:paraId="5ED284C8" w14:textId="77777777" w:rsidR="00EA31B5" w:rsidRDefault="0066720A">
      <w:pPr>
        <w:ind w:left="334" w:right="11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применения печатного слова, типографской строки в качестве элементов графической композиции;</w:t>
      </w:r>
    </w:p>
    <w:p w14:paraId="4D3CD182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функции логотипа как представительского знака, эмблемы, торговой марки;</w:t>
      </w:r>
    </w:p>
    <w:p w14:paraId="313E54CD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шрифтовом и знаковом видах логотипа;</w:t>
      </w:r>
    </w:p>
    <w:p w14:paraId="3F47F784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иметь практический опыт разработки логотипа на выбранную тему;</w:t>
      </w:r>
    </w:p>
    <w:p w14:paraId="46EF61E3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практический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88B209F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об искусстве конструирования книги, дизайне журнала;</w:t>
      </w:r>
    </w:p>
    <w:p w14:paraId="3C6F67D4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8EEF15B" w14:textId="77777777" w:rsidR="00EA31B5" w:rsidRDefault="0066720A">
      <w:pPr>
        <w:spacing w:before="2"/>
        <w:ind w:left="112" w:right="116" w:firstLine="59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Социальное значение дизайна и архитектуры как среды жизни человека:</w:t>
      </w:r>
    </w:p>
    <w:p w14:paraId="21ADF286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практический опыт построения под руководством учителя объёмно-пространственной композиции как макета архитектурного пространства в реальной жизни;</w:t>
      </w:r>
    </w:p>
    <w:p w14:paraId="293DB694" w14:textId="77777777" w:rsidR="00EA31B5" w:rsidRDefault="0066720A">
      <w:pPr>
        <w:spacing w:before="68"/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людей;</w:t>
      </w:r>
    </w:p>
    <w:p w14:paraId="3F921293" w14:textId="77777777" w:rsidR="00EA31B5" w:rsidRDefault="0066720A">
      <w:pPr>
        <w:spacing w:before="2"/>
        <w:ind w:left="334" w:right="11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роли строительного материала в эволюции архитектурных конструкций и изменении облика архитектурных сооружений; иметь представления </w:t>
      </w:r>
      <w:r>
        <w:rPr>
          <w:rFonts w:ascii="Times New Roman" w:hAnsi="Times New Roman"/>
          <w:i/>
          <w:highlight w:val="white"/>
        </w:rPr>
        <w:t>и практический опыт изображения </w:t>
      </w:r>
      <w:r>
        <w:rPr>
          <w:rFonts w:ascii="Times New Roman" w:hAnsi="Times New Roman"/>
          <w:highlight w:val="white"/>
        </w:rPr>
        <w:t>особенностей</w:t>
      </w:r>
    </w:p>
    <w:p w14:paraId="61DF5DD4" w14:textId="77777777" w:rsidR="00EA31B5" w:rsidRDefault="0066720A">
      <w:pPr>
        <w:ind w:left="334" w:right="116" w:hanging="33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11F7258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архитектурных и градостроительных изменениях в культуре новейшего времени, современном уровне развития технологий и материалов;</w:t>
      </w:r>
    </w:p>
    <w:p w14:paraId="3E727C20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4910AF84" w14:textId="77777777" w:rsidR="00EA31B5" w:rsidRDefault="0066720A">
      <w:pPr>
        <w:spacing w:before="2"/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понятии «городская среда»;</w:t>
      </w:r>
    </w:p>
    <w:p w14:paraId="202A3744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уметь объяснять с помощью учителя планировку города как способ организации образа жизни людей;</w:t>
      </w:r>
    </w:p>
    <w:p w14:paraId="0E96FD27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различных видах планировки города;</w:t>
      </w:r>
    </w:p>
    <w:p w14:paraId="517A85A7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разработки городского пространства в виде макетной или графической схемы под руководством учителя;</w:t>
      </w:r>
    </w:p>
    <w:p w14:paraId="64663241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эстетическом и экологическом взаимном сосуществовании природы и архитектуры;</w:t>
      </w:r>
    </w:p>
    <w:p w14:paraId="3FA2D89B" w14:textId="77777777" w:rsidR="00EA31B5" w:rsidRDefault="0066720A">
      <w:pPr>
        <w:ind w:left="334" w:right="11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традициях ландшафтно-парковой архитектуры и школах ландшафтного дизайна;</w:t>
      </w:r>
    </w:p>
    <w:p w14:paraId="655C88D9" w14:textId="77777777" w:rsidR="00EA31B5" w:rsidRDefault="0066720A">
      <w:pPr>
        <w:ind w:left="334" w:right="11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взаимосвязи формы и материала при построении предметного мира; о влиянии цвета на восприятие человеком формы объектов архитектуры и дизайна;</w:t>
      </w:r>
    </w:p>
    <w:p w14:paraId="29FAE52B" w14:textId="77777777" w:rsidR="00EA31B5" w:rsidRDefault="0066720A">
      <w:pPr>
        <w:ind w:left="334" w:right="118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проектирования под руководством учителя интерьерного пространства для конкретных задач жизнедеятельности человека;</w:t>
      </w:r>
    </w:p>
    <w:p w14:paraId="19367186" w14:textId="77777777" w:rsidR="00EA31B5" w:rsidRDefault="0066720A">
      <w:pPr>
        <w:ind w:left="334" w:right="110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том, как в одежде проявляются характер человека, его ценностные позиции и конкретные намерения действий;</w:t>
      </w:r>
    </w:p>
    <w:p w14:paraId="58ADDF6B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понимать, что такое стиль в одежде;</w:t>
      </w:r>
    </w:p>
    <w:p w14:paraId="2160FF7D" w14:textId="77777777" w:rsidR="00EA31B5" w:rsidRDefault="0066720A">
      <w:pPr>
        <w:ind w:left="1044" w:right="932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об истории костюма в истории разных эпох; иметь представление о понятии моды в одежде;</w:t>
      </w:r>
    </w:p>
    <w:p w14:paraId="21361C4E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том,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33E89129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7C15ADE7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представление о характерных особенностях современной моды, уметь сравнивать при помощи учителя функциональные особенности современной одежды с традиционными функциями одежды прошлых эпох;</w:t>
      </w:r>
    </w:p>
    <w:p w14:paraId="66BD7937" w14:textId="77777777" w:rsidR="00EA31B5" w:rsidRDefault="0066720A">
      <w:pPr>
        <w:ind w:left="1044" w:hanging="104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создания эскизов по теме «Дизайн современной одежды»,</w:t>
      </w:r>
    </w:p>
    <w:p w14:paraId="0DE02E64" w14:textId="77777777" w:rsidR="00EA31B5" w:rsidRDefault="0066720A">
      <w:pPr>
        <w:spacing w:before="68"/>
        <w:ind w:left="334" w:hanging="334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эскизов молодёжной одежды для разных жизненных задач (спортивной, праздничной, повседневной и др.);</w:t>
      </w:r>
    </w:p>
    <w:p w14:paraId="6C606C05" w14:textId="77777777" w:rsidR="00EA31B5" w:rsidRDefault="0066720A">
      <w:pPr>
        <w:ind w:left="334" w:right="116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        представление        о        задачах        </w:t>
      </w:r>
      <w:proofErr w:type="gramStart"/>
      <w:r>
        <w:rPr>
          <w:rFonts w:ascii="Times New Roman" w:hAnsi="Times New Roman"/>
          <w:highlight w:val="white"/>
        </w:rPr>
        <w:t>искусства,   </w:t>
      </w:r>
      <w:proofErr w:type="gramEnd"/>
      <w:r>
        <w:rPr>
          <w:rFonts w:ascii="Times New Roman" w:hAnsi="Times New Roman"/>
          <w:highlight w:val="white"/>
        </w:rPr>
        <w:t>     театрального        грима        и бытового макияжа;</w:t>
      </w:r>
    </w:p>
    <w:p w14:paraId="4A1CF6C6" w14:textId="77777777" w:rsidR="00EA31B5" w:rsidRDefault="0066720A">
      <w:pPr>
        <w:ind w:left="33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опыт создания эскизов для макияжа театральных образов и опыт бытового макияжа;</w:t>
      </w:r>
    </w:p>
    <w:p w14:paraId="5433E69D" w14:textId="77777777" w:rsidR="00EA31B5" w:rsidRDefault="0066720A">
      <w:pPr>
        <w:ind w:left="334" w:firstLine="376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highlight w:val="white"/>
        </w:rPr>
        <w:t>иметь представления о эстетических и этических границах применения макияжа и стилистики причёски в повседневном быту.</w:t>
      </w:r>
    </w:p>
    <w:p w14:paraId="66230952" w14:textId="77777777" w:rsidR="00EA31B5" w:rsidRDefault="00EA31B5"/>
    <w:p w14:paraId="69298B65" w14:textId="77777777" w:rsidR="00EA31B5" w:rsidRDefault="0066720A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ТЕМАТИЧЕСКОЕ ПЛАНИРОВАНИЕ </w:t>
      </w:r>
    </w:p>
    <w:p w14:paraId="79D57E26" w14:textId="77777777" w:rsidR="00EA31B5" w:rsidRDefault="0066720A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0E557D8E" w14:textId="77777777" w:rsidR="00EA31B5" w:rsidRDefault="0066720A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 КЛАСС. МОДУЛЬ «АРХИТЕКТУРА И ДИЗАЙН»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4511"/>
        <w:gridCol w:w="2037"/>
        <w:gridCol w:w="2037"/>
      </w:tblGrid>
      <w:tr w:rsidR="00EA31B5" w14:paraId="1376E2A2" w14:textId="77777777">
        <w:trPr>
          <w:trHeight w:val="144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E6CE8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2464BC3A" w14:textId="77777777" w:rsidR="00EA31B5" w:rsidRDefault="00EA31B5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5BC89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566EB357" w14:textId="77777777" w:rsidR="00EA31B5" w:rsidRDefault="00EA31B5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E2F169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43D0E" w14:textId="77777777" w:rsidR="00EA31B5" w:rsidRDefault="0066720A">
            <w:pPr>
              <w:ind w:left="135"/>
              <w:jc w:val="left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6AB74249" w14:textId="77777777" w:rsidR="00EA31B5" w:rsidRDefault="00EA31B5">
            <w:pPr>
              <w:ind w:left="135"/>
              <w:jc w:val="left"/>
            </w:pPr>
          </w:p>
        </w:tc>
      </w:tr>
      <w:tr w:rsidR="00EA31B5" w14:paraId="228233A2" w14:textId="77777777">
        <w:trPr>
          <w:trHeight w:val="144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11AD8" w14:textId="77777777" w:rsidR="00EA31B5" w:rsidRDefault="00EA31B5"/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FC0F0" w14:textId="77777777" w:rsidR="00EA31B5" w:rsidRDefault="00EA31B5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98350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1C9F82E2" w14:textId="77777777" w:rsidR="00EA31B5" w:rsidRDefault="00EA31B5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CE461" w14:textId="77777777" w:rsidR="00EA31B5" w:rsidRDefault="00EA31B5"/>
        </w:tc>
      </w:tr>
      <w:tr w:rsidR="00EA31B5" w14:paraId="5FDA06DD" w14:textId="77777777">
        <w:trPr>
          <w:trHeight w:val="14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391E2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00889B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8585BC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87EEC" w14:textId="77777777" w:rsidR="00EA31B5" w:rsidRDefault="00511BB7">
            <w:pPr>
              <w:rPr>
                <w:rFonts w:ascii="Times New Roman" w:hAnsi="Times New Roman"/>
                <w:sz w:val="24"/>
              </w:rPr>
            </w:pPr>
            <w:hyperlink r:id="rId6" w:history="1">
              <w:r w:rsidR="0066720A">
                <w:rPr>
                  <w:rStyle w:val="a3"/>
                  <w:rFonts w:ascii="Times New Roman" w:hAnsi="Times New Roman"/>
                  <w:sz w:val="24"/>
                </w:rPr>
                <w:t>https://resh.edu.ru/subject/7/7/</w:t>
              </w:r>
            </w:hyperlink>
          </w:p>
        </w:tc>
      </w:tr>
      <w:tr w:rsidR="00EA31B5" w14:paraId="6ED6297D" w14:textId="77777777">
        <w:trPr>
          <w:trHeight w:val="14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6320A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A76BD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Графический дизайн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9E09E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1ACA78" w14:textId="77777777" w:rsidR="00EA31B5" w:rsidRDefault="00511BB7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="0066720A">
                <w:rPr>
                  <w:rStyle w:val="a3"/>
                  <w:rFonts w:ascii="Times New Roman" w:hAnsi="Times New Roman"/>
                  <w:sz w:val="24"/>
                </w:rPr>
                <w:t>https://resh.edu.ru/subject/7/7/</w:t>
              </w:r>
            </w:hyperlink>
          </w:p>
        </w:tc>
      </w:tr>
      <w:tr w:rsidR="00EA31B5" w14:paraId="0FCDC85C" w14:textId="77777777">
        <w:trPr>
          <w:trHeight w:val="14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028D90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DA19B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D9E69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22F997" w14:textId="77777777" w:rsidR="00EA31B5" w:rsidRDefault="00511BB7">
            <w:pPr>
              <w:rPr>
                <w:rFonts w:ascii="Times New Roman" w:hAnsi="Times New Roman"/>
                <w:sz w:val="24"/>
              </w:rPr>
            </w:pPr>
            <w:hyperlink r:id="rId8" w:history="1">
              <w:r w:rsidR="0066720A">
                <w:rPr>
                  <w:rStyle w:val="a3"/>
                  <w:rFonts w:ascii="Times New Roman" w:hAnsi="Times New Roman"/>
                  <w:sz w:val="24"/>
                </w:rPr>
                <w:t>https://resh.edu.ru/subject/7/7/</w:t>
              </w:r>
            </w:hyperlink>
          </w:p>
        </w:tc>
      </w:tr>
      <w:tr w:rsidR="00EA31B5" w14:paraId="5E513EC8" w14:textId="77777777">
        <w:trPr>
          <w:trHeight w:val="14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8C353B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E30108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AB7FA0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BF05F" w14:textId="77777777" w:rsidR="00EA31B5" w:rsidRDefault="00511BB7">
            <w:pPr>
              <w:rPr>
                <w:rFonts w:ascii="Times New Roman" w:hAnsi="Times New Roman"/>
                <w:sz w:val="24"/>
              </w:rPr>
            </w:pPr>
            <w:hyperlink r:id="rId9" w:history="1">
              <w:r w:rsidR="0066720A">
                <w:rPr>
                  <w:rStyle w:val="a3"/>
                  <w:rFonts w:ascii="Times New Roman" w:hAnsi="Times New Roman"/>
                  <w:sz w:val="24"/>
                </w:rPr>
                <w:t>https://resh.edu.ru/subject/7/7/</w:t>
              </w:r>
            </w:hyperlink>
          </w:p>
        </w:tc>
      </w:tr>
      <w:tr w:rsidR="00EA31B5" w14:paraId="7917C8C5" w14:textId="77777777">
        <w:trPr>
          <w:trHeight w:val="14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2696D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37495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C46E2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7FBE8" w14:textId="77777777" w:rsidR="00EA31B5" w:rsidRDefault="00511BB7">
            <w:pPr>
              <w:rPr>
                <w:rFonts w:ascii="Times New Roman" w:hAnsi="Times New Roman"/>
                <w:sz w:val="24"/>
              </w:rPr>
            </w:pPr>
            <w:hyperlink r:id="rId10" w:history="1">
              <w:r w:rsidR="0066720A">
                <w:rPr>
                  <w:rStyle w:val="a3"/>
                  <w:rFonts w:ascii="Times New Roman" w:hAnsi="Times New Roman"/>
                  <w:sz w:val="24"/>
                </w:rPr>
                <w:t>https://resh.edu.ru/subject/7/7/</w:t>
              </w:r>
            </w:hyperlink>
          </w:p>
        </w:tc>
      </w:tr>
      <w:tr w:rsidR="00EA31B5" w14:paraId="2B39729B" w14:textId="77777777">
        <w:trPr>
          <w:trHeight w:val="144"/>
        </w:trPr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E3770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17F8F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74973" w14:textId="77777777" w:rsidR="00EA31B5" w:rsidRDefault="00EA31B5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14:paraId="55EE7621" w14:textId="77777777" w:rsidR="00EA31B5" w:rsidRDefault="00EA31B5">
      <w:pPr>
        <w:rPr>
          <w:rFonts w:ascii="Times New Roman" w:hAnsi="Times New Roman"/>
          <w:sz w:val="24"/>
        </w:rPr>
      </w:pPr>
    </w:p>
    <w:p w14:paraId="3836B751" w14:textId="77777777" w:rsidR="00EA31B5" w:rsidRDefault="00EA31B5">
      <w:pPr>
        <w:rPr>
          <w:rFonts w:ascii="Times New Roman" w:hAnsi="Times New Roman"/>
          <w:sz w:val="24"/>
        </w:rPr>
      </w:pPr>
    </w:p>
    <w:p w14:paraId="26236469" w14:textId="77777777" w:rsidR="00EA31B5" w:rsidRDefault="00EA31B5">
      <w:pPr>
        <w:rPr>
          <w:rFonts w:ascii="Times New Roman" w:hAnsi="Times New Roman"/>
          <w:sz w:val="24"/>
        </w:rPr>
      </w:pPr>
    </w:p>
    <w:p w14:paraId="36CFDCA6" w14:textId="77777777" w:rsidR="00EA31B5" w:rsidRDefault="00EA31B5">
      <w:pPr>
        <w:rPr>
          <w:rFonts w:ascii="Times New Roman" w:hAnsi="Times New Roman"/>
          <w:sz w:val="24"/>
        </w:rPr>
      </w:pPr>
    </w:p>
    <w:p w14:paraId="5F50913D" w14:textId="77777777" w:rsidR="00EA31B5" w:rsidRDefault="00EA31B5">
      <w:pPr>
        <w:rPr>
          <w:rFonts w:ascii="Times New Roman" w:hAnsi="Times New Roman"/>
          <w:sz w:val="24"/>
        </w:rPr>
      </w:pPr>
    </w:p>
    <w:p w14:paraId="30E0AF32" w14:textId="77777777" w:rsidR="00EA31B5" w:rsidRDefault="00EA31B5">
      <w:pPr>
        <w:rPr>
          <w:rFonts w:ascii="Times New Roman" w:hAnsi="Times New Roman"/>
          <w:sz w:val="24"/>
        </w:rPr>
      </w:pPr>
    </w:p>
    <w:p w14:paraId="36ADE96E" w14:textId="77777777" w:rsidR="00EA31B5" w:rsidRDefault="00EA31B5">
      <w:pPr>
        <w:rPr>
          <w:rFonts w:ascii="Times New Roman" w:hAnsi="Times New Roman"/>
          <w:sz w:val="24"/>
        </w:rPr>
      </w:pPr>
    </w:p>
    <w:p w14:paraId="48E0F9C0" w14:textId="77777777" w:rsidR="00EA31B5" w:rsidRDefault="00EA31B5">
      <w:pPr>
        <w:rPr>
          <w:rFonts w:ascii="Times New Roman" w:hAnsi="Times New Roman"/>
          <w:sz w:val="24"/>
        </w:rPr>
      </w:pPr>
    </w:p>
    <w:p w14:paraId="79DA1DF4" w14:textId="77777777" w:rsidR="00EA31B5" w:rsidRDefault="00EA31B5">
      <w:pPr>
        <w:rPr>
          <w:rFonts w:ascii="Times New Roman" w:hAnsi="Times New Roman"/>
          <w:sz w:val="24"/>
        </w:rPr>
      </w:pPr>
    </w:p>
    <w:p w14:paraId="3FBC065D" w14:textId="77777777" w:rsidR="00EA31B5" w:rsidRDefault="00EA31B5">
      <w:pPr>
        <w:rPr>
          <w:rFonts w:ascii="Times New Roman" w:hAnsi="Times New Roman"/>
          <w:sz w:val="24"/>
        </w:rPr>
      </w:pPr>
    </w:p>
    <w:p w14:paraId="2B4CE6D8" w14:textId="77777777" w:rsidR="00EA31B5" w:rsidRDefault="00EA31B5">
      <w:pPr>
        <w:rPr>
          <w:rFonts w:ascii="Times New Roman" w:hAnsi="Times New Roman"/>
          <w:sz w:val="24"/>
        </w:rPr>
      </w:pPr>
    </w:p>
    <w:p w14:paraId="4040A3C4" w14:textId="77777777" w:rsidR="00EA31B5" w:rsidRDefault="00EA31B5">
      <w:pPr>
        <w:rPr>
          <w:rFonts w:ascii="Times New Roman" w:hAnsi="Times New Roman"/>
          <w:sz w:val="24"/>
        </w:rPr>
      </w:pPr>
    </w:p>
    <w:p w14:paraId="0AD771FE" w14:textId="77777777" w:rsidR="00EA31B5" w:rsidRDefault="00EA31B5">
      <w:pPr>
        <w:rPr>
          <w:rFonts w:ascii="Times New Roman" w:hAnsi="Times New Roman"/>
          <w:sz w:val="24"/>
        </w:rPr>
      </w:pPr>
    </w:p>
    <w:p w14:paraId="063CE44F" w14:textId="77777777" w:rsidR="00EA31B5" w:rsidRDefault="00EA31B5">
      <w:pPr>
        <w:rPr>
          <w:rFonts w:ascii="Times New Roman" w:hAnsi="Times New Roman"/>
          <w:sz w:val="24"/>
        </w:rPr>
      </w:pPr>
    </w:p>
    <w:p w14:paraId="690F65AA" w14:textId="77777777" w:rsidR="00EA31B5" w:rsidRDefault="00EA31B5">
      <w:pPr>
        <w:rPr>
          <w:rFonts w:ascii="Times New Roman" w:hAnsi="Times New Roman"/>
          <w:sz w:val="24"/>
        </w:rPr>
      </w:pPr>
    </w:p>
    <w:p w14:paraId="0EBC2917" w14:textId="77777777" w:rsidR="00EA31B5" w:rsidRDefault="00EA31B5">
      <w:pPr>
        <w:rPr>
          <w:rFonts w:ascii="Times New Roman" w:hAnsi="Times New Roman"/>
          <w:sz w:val="24"/>
        </w:rPr>
      </w:pPr>
    </w:p>
    <w:p w14:paraId="63811445" w14:textId="77777777" w:rsidR="00EA31B5" w:rsidRDefault="00EA31B5">
      <w:pPr>
        <w:rPr>
          <w:rFonts w:ascii="Times New Roman" w:hAnsi="Times New Roman"/>
          <w:sz w:val="24"/>
        </w:rPr>
      </w:pPr>
    </w:p>
    <w:p w14:paraId="69F38EC1" w14:textId="77777777" w:rsidR="00EA31B5" w:rsidRDefault="00EA31B5">
      <w:pPr>
        <w:rPr>
          <w:rFonts w:ascii="Times New Roman" w:hAnsi="Times New Roman"/>
          <w:sz w:val="24"/>
        </w:rPr>
      </w:pPr>
    </w:p>
    <w:p w14:paraId="3FB86D56" w14:textId="77777777" w:rsidR="00EA31B5" w:rsidRDefault="00EA31B5">
      <w:pPr>
        <w:rPr>
          <w:rFonts w:ascii="Times New Roman" w:hAnsi="Times New Roman"/>
          <w:sz w:val="24"/>
        </w:rPr>
      </w:pPr>
    </w:p>
    <w:p w14:paraId="21475350" w14:textId="77777777" w:rsidR="00EA31B5" w:rsidRDefault="00EA31B5">
      <w:pPr>
        <w:rPr>
          <w:rFonts w:ascii="Times New Roman" w:hAnsi="Times New Roman"/>
          <w:sz w:val="24"/>
        </w:rPr>
      </w:pPr>
    </w:p>
    <w:p w14:paraId="4853DA16" w14:textId="77777777" w:rsidR="00EA31B5" w:rsidRDefault="00EA31B5">
      <w:pPr>
        <w:rPr>
          <w:rFonts w:ascii="Times New Roman" w:hAnsi="Times New Roman"/>
          <w:sz w:val="24"/>
        </w:rPr>
      </w:pPr>
    </w:p>
    <w:p w14:paraId="53E25668" w14:textId="77777777" w:rsidR="00EA31B5" w:rsidRDefault="00EA31B5">
      <w:pPr>
        <w:rPr>
          <w:rFonts w:ascii="Times New Roman" w:hAnsi="Times New Roman"/>
          <w:sz w:val="24"/>
        </w:rPr>
      </w:pPr>
    </w:p>
    <w:p w14:paraId="2D19BA82" w14:textId="77777777" w:rsidR="00EA31B5" w:rsidRDefault="00EA31B5">
      <w:pPr>
        <w:rPr>
          <w:rFonts w:ascii="Times New Roman" w:hAnsi="Times New Roman"/>
          <w:sz w:val="24"/>
        </w:rPr>
      </w:pPr>
    </w:p>
    <w:p w14:paraId="4F14E830" w14:textId="77777777" w:rsidR="00EA31B5" w:rsidRDefault="00EA31B5">
      <w:pPr>
        <w:rPr>
          <w:rFonts w:ascii="Times New Roman" w:hAnsi="Times New Roman"/>
          <w:sz w:val="24"/>
        </w:rPr>
      </w:pPr>
    </w:p>
    <w:p w14:paraId="701C66E8" w14:textId="77777777" w:rsidR="00EA31B5" w:rsidRDefault="00EA31B5">
      <w:pPr>
        <w:rPr>
          <w:rFonts w:ascii="Times New Roman" w:hAnsi="Times New Roman"/>
          <w:sz w:val="24"/>
        </w:rPr>
      </w:pPr>
    </w:p>
    <w:p w14:paraId="0CA4BA96" w14:textId="77777777" w:rsidR="00EA31B5" w:rsidRDefault="00EA31B5">
      <w:pPr>
        <w:rPr>
          <w:rFonts w:ascii="Times New Roman" w:hAnsi="Times New Roman"/>
          <w:sz w:val="24"/>
        </w:rPr>
      </w:pPr>
    </w:p>
    <w:p w14:paraId="2696B9FA" w14:textId="77777777" w:rsidR="00EA31B5" w:rsidRDefault="00EA31B5">
      <w:pPr>
        <w:rPr>
          <w:rFonts w:ascii="Times New Roman" w:hAnsi="Times New Roman"/>
          <w:sz w:val="24"/>
        </w:rPr>
      </w:pPr>
    </w:p>
    <w:p w14:paraId="7F69691C" w14:textId="77777777" w:rsidR="00EA31B5" w:rsidRDefault="00EA31B5">
      <w:pPr>
        <w:rPr>
          <w:rFonts w:ascii="Times New Roman" w:hAnsi="Times New Roman"/>
          <w:sz w:val="24"/>
        </w:rPr>
      </w:pPr>
    </w:p>
    <w:p w14:paraId="09F24758" w14:textId="77777777" w:rsidR="00EA31B5" w:rsidRDefault="00EA31B5">
      <w:pPr>
        <w:rPr>
          <w:rFonts w:ascii="Times New Roman" w:hAnsi="Times New Roman"/>
          <w:sz w:val="24"/>
        </w:rPr>
      </w:pPr>
    </w:p>
    <w:p w14:paraId="2EA7AB4D" w14:textId="77777777" w:rsidR="00EA31B5" w:rsidRDefault="00EA31B5">
      <w:pPr>
        <w:rPr>
          <w:rFonts w:ascii="Times New Roman" w:hAnsi="Times New Roman"/>
          <w:sz w:val="24"/>
        </w:rPr>
      </w:pPr>
    </w:p>
    <w:p w14:paraId="71636284" w14:textId="77777777" w:rsidR="00EA31B5" w:rsidRDefault="00EA31B5">
      <w:pPr>
        <w:rPr>
          <w:rFonts w:ascii="Times New Roman" w:hAnsi="Times New Roman"/>
          <w:sz w:val="24"/>
        </w:rPr>
      </w:pPr>
    </w:p>
    <w:p w14:paraId="0CC74EFA" w14:textId="77777777" w:rsidR="00EA31B5" w:rsidRDefault="00EA31B5">
      <w:pPr>
        <w:ind w:left="-589"/>
        <w:rPr>
          <w:rFonts w:ascii="Times New Roman" w:hAnsi="Times New Roman"/>
          <w:sz w:val="24"/>
        </w:rPr>
      </w:pPr>
    </w:p>
    <w:p w14:paraId="552D8B62" w14:textId="77777777" w:rsidR="00EA31B5" w:rsidRDefault="0066720A">
      <w:pPr>
        <w:ind w:left="-58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p w14:paraId="4F492224" w14:textId="77777777" w:rsidR="00EA31B5" w:rsidRDefault="0066720A">
      <w:pPr>
        <w:ind w:left="-58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ПОУРОЧНОЕ </w:t>
      </w:r>
      <w:proofErr w:type="gramStart"/>
      <w:r>
        <w:rPr>
          <w:rFonts w:ascii="Times New Roman" w:hAnsi="Times New Roman"/>
          <w:b/>
          <w:sz w:val="24"/>
        </w:rPr>
        <w:t>ПЛАНИРОВАНИЕ  7</w:t>
      </w:r>
      <w:proofErr w:type="gramEnd"/>
      <w:r>
        <w:rPr>
          <w:rFonts w:ascii="Times New Roman" w:hAnsi="Times New Roman"/>
          <w:b/>
          <w:sz w:val="24"/>
        </w:rPr>
        <w:t xml:space="preserve">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4505"/>
        <w:gridCol w:w="1347"/>
      </w:tblGrid>
      <w:tr w:rsidR="00EA31B5" w14:paraId="480C4E2C" w14:textId="77777777">
        <w:trPr>
          <w:trHeight w:val="322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AF9C5D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430E7B18" w14:textId="77777777" w:rsidR="00EA31B5" w:rsidRDefault="00EA31B5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5235C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7D7A3984" w14:textId="77777777" w:rsidR="00EA31B5" w:rsidRDefault="00EA31B5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D6687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18532056" w14:textId="77777777" w:rsidR="00EA31B5" w:rsidRDefault="00EA31B5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A31B5" w14:paraId="69F85569" w14:textId="77777777">
        <w:trPr>
          <w:trHeight w:val="522"/>
        </w:trPr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1FBA0A" w14:textId="77777777" w:rsidR="00EA31B5" w:rsidRDefault="00EA31B5"/>
        </w:tc>
        <w:tc>
          <w:tcPr>
            <w:tcW w:w="4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30D31F" w14:textId="77777777" w:rsidR="00EA31B5" w:rsidRDefault="00EA31B5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01CAA" w14:textId="77777777" w:rsidR="00EA31B5" w:rsidRDefault="00EA31B5"/>
        </w:tc>
      </w:tr>
      <w:tr w:rsidR="00EA31B5" w14:paraId="2377249B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F18B10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70D090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DDF95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</w:p>
        </w:tc>
      </w:tr>
      <w:tr w:rsidR="00EA31B5" w14:paraId="1EAC415C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4211B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36D7A1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построения композиции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B3EFE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</w:t>
            </w:r>
          </w:p>
        </w:tc>
      </w:tr>
      <w:tr w:rsidR="00EA31B5" w14:paraId="6CBB878D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42AE8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FEF7E0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Прямые линии и организация пространства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80DEF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</w:t>
            </w:r>
          </w:p>
        </w:tc>
      </w:tr>
      <w:tr w:rsidR="00EA31B5" w14:paraId="59E655FF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C247B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0710E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 – элемент композиционного творчества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DEEFE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</w:t>
            </w:r>
          </w:p>
        </w:tc>
      </w:tr>
      <w:tr w:rsidR="00EA31B5" w14:paraId="01689E4E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DFBAA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C9568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Свободные формы: линии и тоновые пятна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C78F1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</w:t>
            </w:r>
          </w:p>
        </w:tc>
      </w:tr>
      <w:tr w:rsidR="00EA31B5" w14:paraId="7FA341F3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DC744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246A2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C8C67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</w:t>
            </w:r>
          </w:p>
        </w:tc>
      </w:tr>
      <w:tr w:rsidR="00EA31B5" w14:paraId="51448834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61544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AB3A3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Логотип как графический знак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9A3733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</w:t>
            </w:r>
          </w:p>
        </w:tc>
      </w:tr>
      <w:tr w:rsidR="00EA31B5" w14:paraId="5136C980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2A0337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CA2407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D51295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</w:t>
            </w:r>
          </w:p>
        </w:tc>
      </w:tr>
      <w:tr w:rsidR="00EA31B5" w14:paraId="3C0A2483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D1881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01E101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1E2E3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</w:t>
            </w:r>
          </w:p>
        </w:tc>
      </w:tr>
      <w:tr w:rsidR="00EA31B5" w14:paraId="721C1449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78DC7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7037A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D46A6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</w:t>
            </w:r>
          </w:p>
        </w:tc>
      </w:tr>
      <w:tr w:rsidR="00EA31B5" w14:paraId="3E5F7103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32763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AC5F9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9C675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</w:t>
            </w:r>
          </w:p>
        </w:tc>
      </w:tr>
      <w:tr w:rsidR="00EA31B5" w14:paraId="29B92B5F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7F5954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92D22B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58FC3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</w:p>
        </w:tc>
      </w:tr>
      <w:tr w:rsidR="00EA31B5" w14:paraId="04721E5D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C194D5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78780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Важнейшие архитектурные элементы здания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95DDFE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</w:t>
            </w:r>
          </w:p>
        </w:tc>
      </w:tr>
      <w:tr w:rsidR="00EA31B5" w14:paraId="04452B45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038087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669217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Вещь как сочетание объемов и образа времени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F329B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</w:t>
            </w:r>
          </w:p>
        </w:tc>
      </w:tr>
      <w:tr w:rsidR="00EA31B5" w14:paraId="5A4C349B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9AA10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1E2A43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и значение материала в конструкции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82F52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</w:t>
            </w:r>
          </w:p>
        </w:tc>
      </w:tr>
      <w:tr w:rsidR="00EA31B5" w14:paraId="0C30F82E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8AF3A7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2233C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цвета в формотворчестве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E9F45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</w:t>
            </w:r>
          </w:p>
        </w:tc>
      </w:tr>
      <w:tr w:rsidR="00EA31B5" w14:paraId="713DBB22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DB595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BE9CD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51AB0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</w:t>
            </w:r>
          </w:p>
        </w:tc>
      </w:tr>
      <w:tr w:rsidR="00EA31B5" w14:paraId="253D7DB3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10873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EE22C8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материальной культуры прошлого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B927ED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</w:t>
            </w:r>
          </w:p>
        </w:tc>
      </w:tr>
      <w:tr w:rsidR="00EA31B5" w14:paraId="7D6B7948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0C0442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0C35B6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569DF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</w:t>
            </w:r>
          </w:p>
        </w:tc>
      </w:tr>
      <w:tr w:rsidR="00EA31B5" w14:paraId="2A49BDB0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8C73A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FD084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F26A1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</w:t>
            </w:r>
          </w:p>
        </w:tc>
      </w:tr>
      <w:tr w:rsidR="00EA31B5" w14:paraId="3D733107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EE28D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61E5A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74874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</w:t>
            </w:r>
          </w:p>
        </w:tc>
      </w:tr>
      <w:tr w:rsidR="00EA31B5" w14:paraId="2266D8B3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CBDCD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A164C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63DA0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</w:t>
            </w:r>
          </w:p>
        </w:tc>
      </w:tr>
      <w:tr w:rsidR="00EA31B5" w14:paraId="607906C1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41FFF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9C52B9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E8249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</w:t>
            </w:r>
          </w:p>
        </w:tc>
      </w:tr>
      <w:tr w:rsidR="00EA31B5" w14:paraId="417CCD9E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50AF5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2219C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5037E3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</w:t>
            </w:r>
          </w:p>
        </w:tc>
      </w:tr>
      <w:tr w:rsidR="00EA31B5" w14:paraId="696FBBAF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E8EB2E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33A2C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Дизайн-проект территории парка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B8A91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</w:t>
            </w:r>
          </w:p>
        </w:tc>
      </w:tr>
      <w:tr w:rsidR="00EA31B5" w14:paraId="62D738AA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00EB3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C0D8F9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Дизайн-проект территории парка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508A52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</w:t>
            </w:r>
          </w:p>
        </w:tc>
      </w:tr>
      <w:tr w:rsidR="00EA31B5" w14:paraId="11066362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5B988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B8632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82CAB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</w:t>
            </w:r>
          </w:p>
        </w:tc>
      </w:tr>
      <w:tr w:rsidR="00EA31B5" w14:paraId="7DFFF305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1F501D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13423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A071E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</w:t>
            </w:r>
          </w:p>
        </w:tc>
      </w:tr>
      <w:tr w:rsidR="00EA31B5" w14:paraId="25B6BA0F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B00F3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0471D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Дизайн-проект интерьере частного дома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B4FF65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</w:t>
            </w:r>
          </w:p>
        </w:tc>
      </w:tr>
      <w:tr w:rsidR="00EA31B5" w14:paraId="0408F54E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0C884B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D5A3F2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Мода и культура. Стиль в одежде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F811D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</w:t>
            </w:r>
          </w:p>
        </w:tc>
      </w:tr>
      <w:tr w:rsidR="00EA31B5" w14:paraId="2A44B7AA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7548D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338D4D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081EA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</w:t>
            </w:r>
          </w:p>
        </w:tc>
      </w:tr>
      <w:tr w:rsidR="00EA31B5" w14:paraId="76CE0E27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46BD71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DE52DF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1DFF0C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</w:t>
            </w:r>
          </w:p>
        </w:tc>
      </w:tr>
      <w:tr w:rsidR="00EA31B5" w14:paraId="15565ABB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01E11C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5C69E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Грим и причёска в практике дизайна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14DE6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</w:t>
            </w:r>
          </w:p>
        </w:tc>
      </w:tr>
      <w:tr w:rsidR="00EA31B5" w14:paraId="5FCD1498" w14:textId="77777777">
        <w:trPr>
          <w:trHeight w:val="14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37A2C" w14:textId="77777777" w:rsidR="00EA31B5" w:rsidRDefault="00667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2B357" w14:textId="77777777" w:rsidR="00EA31B5" w:rsidRDefault="0066720A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Имидж-дизайн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36E3C8" w14:textId="77777777" w:rsidR="00EA31B5" w:rsidRDefault="00EA31B5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14:paraId="599BFA1D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4FD6FDC8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05D2B3EE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7F4D75DE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59AFBFA1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4657789A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24BA821D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221E6808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0389B80D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55668697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59462DB7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74549DAB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6D31A14E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240614AA" w14:textId="77777777" w:rsidR="00EA31B5" w:rsidRDefault="00EA31B5">
      <w:pPr>
        <w:ind w:left="-589"/>
        <w:rPr>
          <w:rFonts w:ascii="Times New Roman" w:hAnsi="Times New Roman"/>
          <w:b/>
          <w:sz w:val="24"/>
        </w:rPr>
      </w:pPr>
    </w:p>
    <w:p w14:paraId="185383D2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56F4BC65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05EC55DF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56A7040F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60538831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7F9CAA58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383FFD69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09E98056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5DED18E4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6BE0BEC3" w14:textId="77777777" w:rsidR="00EA31B5" w:rsidRDefault="00EA31B5">
      <w:pPr>
        <w:ind w:left="120"/>
        <w:rPr>
          <w:rFonts w:ascii="Times New Roman" w:hAnsi="Times New Roman"/>
          <w:b/>
          <w:sz w:val="24"/>
        </w:rPr>
      </w:pPr>
    </w:p>
    <w:p w14:paraId="28033A2C" w14:textId="77777777" w:rsidR="00EA31B5" w:rsidRDefault="0066720A">
      <w:pPr>
        <w:ind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ОБЕСПЕЧЕНИЕ ОБРАЗОВАТЕЛЬНОГО ПРОЦЕССА</w:t>
      </w:r>
    </w:p>
    <w:p w14:paraId="1EDB833A" w14:textId="77777777" w:rsidR="00EA31B5" w:rsidRDefault="0066720A">
      <w:pPr>
        <w:ind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ОБЯЗАТЕЛЬНЫЕ УЧЕБНЫЕ МАТЕРИАЛЫ ДЛЯ УЧЕНИКА</w:t>
      </w:r>
    </w:p>
    <w:p w14:paraId="6646085B" w14:textId="77777777" w:rsidR="00EA31B5" w:rsidRDefault="0066720A">
      <w:pPr>
        <w:ind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>
        <w:rPr>
          <w:rFonts w:ascii="Times New Roman" w:hAnsi="Times New Roman"/>
          <w:sz w:val="24"/>
        </w:rPr>
        <w:t>Неменского</w:t>
      </w:r>
      <w:proofErr w:type="spellEnd"/>
      <w:r>
        <w:rPr>
          <w:rFonts w:ascii="Times New Roman" w:hAnsi="Times New Roman"/>
          <w:sz w:val="24"/>
        </w:rPr>
        <w:t xml:space="preserve"> Б.М. Акционерное общество «Издательство «Просвещение»</w:t>
      </w:r>
      <w:r>
        <w:rPr>
          <w:rFonts w:ascii="Times New Roman" w:hAnsi="Times New Roman"/>
          <w:sz w:val="24"/>
        </w:rPr>
        <w:br/>
        <w:t xml:space="preserve"> • Изобразительное искусство: 6-й класс: учебник; 13-е издание, переработанное, 6 класс/ </w:t>
      </w:r>
      <w:proofErr w:type="spellStart"/>
      <w:r>
        <w:rPr>
          <w:rFonts w:ascii="Times New Roman" w:hAnsi="Times New Roman"/>
          <w:sz w:val="24"/>
        </w:rPr>
        <w:t>Неменская</w:t>
      </w:r>
      <w:proofErr w:type="spellEnd"/>
      <w:r>
        <w:rPr>
          <w:rFonts w:ascii="Times New Roman" w:hAnsi="Times New Roman"/>
          <w:sz w:val="24"/>
        </w:rPr>
        <w:t xml:space="preserve"> Л.А.; под редакцией </w:t>
      </w:r>
      <w:proofErr w:type="spellStart"/>
      <w:r>
        <w:rPr>
          <w:rFonts w:ascii="Times New Roman" w:hAnsi="Times New Roman"/>
          <w:sz w:val="24"/>
        </w:rPr>
        <w:t>Неменского</w:t>
      </w:r>
      <w:proofErr w:type="spellEnd"/>
      <w:r>
        <w:rPr>
          <w:rFonts w:ascii="Times New Roman" w:hAnsi="Times New Roman"/>
          <w:sz w:val="24"/>
        </w:rPr>
        <w:t xml:space="preserve"> Б.М. Акционерное общество «Издательство «Просвещение»</w:t>
      </w:r>
      <w:r>
        <w:rPr>
          <w:rFonts w:ascii="Times New Roman" w:hAnsi="Times New Roman"/>
          <w:sz w:val="24"/>
        </w:rPr>
        <w:br/>
        <w:t xml:space="preserve"> • Изобразительное искусство, 7 класс/Питерских А.С., Гуров Г.Е.; под редакцией </w:t>
      </w:r>
      <w:proofErr w:type="spellStart"/>
      <w:r>
        <w:rPr>
          <w:rFonts w:ascii="Times New Roman" w:hAnsi="Times New Roman"/>
          <w:sz w:val="24"/>
        </w:rPr>
        <w:t>Неменского</w:t>
      </w:r>
      <w:proofErr w:type="spellEnd"/>
      <w:r>
        <w:rPr>
          <w:rFonts w:ascii="Times New Roman" w:hAnsi="Times New Roman"/>
          <w:sz w:val="24"/>
        </w:rPr>
        <w:t xml:space="preserve"> Б.М. Акционерное общество «Издательство «Просвещение»</w:t>
      </w:r>
    </w:p>
    <w:p w14:paraId="27BB856B" w14:textId="77777777" w:rsidR="00EA31B5" w:rsidRDefault="00EA31B5">
      <w:pPr>
        <w:ind w:left="120"/>
        <w:jc w:val="left"/>
        <w:rPr>
          <w:rFonts w:ascii="Times New Roman" w:hAnsi="Times New Roman"/>
          <w:sz w:val="24"/>
        </w:rPr>
      </w:pPr>
    </w:p>
    <w:p w14:paraId="5FFA2519" w14:textId="77777777" w:rsidR="00EA31B5" w:rsidRDefault="00EA31B5">
      <w:pPr>
        <w:ind w:left="120"/>
        <w:jc w:val="left"/>
        <w:rPr>
          <w:rFonts w:ascii="Times New Roman" w:hAnsi="Times New Roman"/>
          <w:sz w:val="24"/>
        </w:rPr>
      </w:pPr>
    </w:p>
    <w:p w14:paraId="1A6E1803" w14:textId="77777777" w:rsidR="00EA31B5" w:rsidRDefault="0066720A">
      <w:pPr>
        <w:ind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 ДЛЯ УЧИТЕЛЯ</w:t>
      </w:r>
    </w:p>
    <w:p w14:paraId="0C9BDC19" w14:textId="77777777" w:rsidR="00EA31B5" w:rsidRDefault="0066720A">
      <w:pPr>
        <w:ind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Портреты русских и зарубежных художников.</w:t>
      </w:r>
      <w:r>
        <w:rPr>
          <w:rFonts w:ascii="Times New Roman" w:hAnsi="Times New Roman"/>
          <w:sz w:val="24"/>
        </w:rPr>
        <w:br/>
        <w:t xml:space="preserve"> Таблицы по </w:t>
      </w:r>
      <w:proofErr w:type="spellStart"/>
      <w:r>
        <w:rPr>
          <w:rFonts w:ascii="Times New Roman" w:hAnsi="Times New Roman"/>
          <w:sz w:val="24"/>
        </w:rPr>
        <w:t>цветоведению</w:t>
      </w:r>
      <w:proofErr w:type="spellEnd"/>
      <w:r>
        <w:rPr>
          <w:rFonts w:ascii="Times New Roman" w:hAnsi="Times New Roman"/>
          <w:sz w:val="24"/>
        </w:rPr>
        <w:t>, перспективе, построению орнамента.</w:t>
      </w:r>
      <w:r>
        <w:rPr>
          <w:rFonts w:ascii="Times New Roman" w:hAnsi="Times New Roman"/>
          <w:sz w:val="24"/>
        </w:rPr>
        <w:br/>
        <w:t xml:space="preserve"> Таблицы по стилям архитектуры, одежды, предметов быта.</w:t>
      </w:r>
    </w:p>
    <w:p w14:paraId="5257569D" w14:textId="77777777" w:rsidR="00EA31B5" w:rsidRDefault="00EA31B5">
      <w:pPr>
        <w:ind w:left="120"/>
        <w:jc w:val="left"/>
        <w:rPr>
          <w:rFonts w:ascii="Times New Roman" w:hAnsi="Times New Roman"/>
          <w:sz w:val="24"/>
        </w:rPr>
      </w:pPr>
    </w:p>
    <w:p w14:paraId="7BA2B354" w14:textId="77777777" w:rsidR="00EA31B5" w:rsidRDefault="0066720A">
      <w:pPr>
        <w:ind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ЦИФРОВЫЕ ОБРАЗОВАТЕЛЬНЫЕ РЕСУРСЫ И РЕСУРСЫ СЕТИ ИНТЕРНЕТ</w:t>
      </w:r>
    </w:p>
    <w:p w14:paraId="2BC685BE" w14:textId="77777777" w:rsidR="00EA31B5" w:rsidRDefault="0066720A">
      <w:pPr>
        <w:ind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Единая коллекция - http://collection.cross-edu.ru/catalog/rubr/f544b3b7-f1f4-5b76-f453-552f31d9b164.</w:t>
      </w:r>
      <w:r>
        <w:rPr>
          <w:rFonts w:ascii="Times New Roman" w:hAnsi="Times New Roman"/>
          <w:sz w:val="24"/>
        </w:rPr>
        <w:br/>
        <w:t xml:space="preserve"> Детские электронные книги и презентации - http://viki.rdf.ru/.</w:t>
      </w:r>
      <w:r>
        <w:rPr>
          <w:rFonts w:ascii="Times New Roman" w:hAnsi="Times New Roman"/>
          <w:sz w:val="24"/>
        </w:rPr>
        <w:br/>
        <w:t xml:space="preserve"> Российский общеобразовательный портал - </w:t>
      </w:r>
      <w:hyperlink r:id="rId11" w:history="1">
        <w:r>
          <w:rPr>
            <w:rStyle w:val="a3"/>
            <w:rFonts w:ascii="Times New Roman" w:hAnsi="Times New Roman"/>
            <w:color w:val="000000"/>
            <w:sz w:val="24"/>
          </w:rPr>
          <w:t>http://music.edu.ru/</w:t>
        </w:r>
      </w:hyperlink>
      <w:r>
        <w:rPr>
          <w:rFonts w:ascii="Times New Roman" w:hAnsi="Times New Roman"/>
          <w:sz w:val="24"/>
        </w:rPr>
        <w:t>.</w:t>
      </w:r>
    </w:p>
    <w:p w14:paraId="7A0596F9" w14:textId="77777777" w:rsidR="00EA31B5" w:rsidRDefault="00EA31B5">
      <w:pPr>
        <w:jc w:val="left"/>
      </w:pPr>
    </w:p>
    <w:p w14:paraId="437DBD34" w14:textId="77777777" w:rsidR="00EA31B5" w:rsidRDefault="00EA31B5"/>
    <w:p w14:paraId="49D03959" w14:textId="77777777" w:rsidR="00EA31B5" w:rsidRDefault="00EA31B5"/>
    <w:sectPr w:rsidR="00EA31B5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679B3"/>
    <w:multiLevelType w:val="multilevel"/>
    <w:tmpl w:val="5B0A11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41A522C"/>
    <w:multiLevelType w:val="multilevel"/>
    <w:tmpl w:val="340C06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B681507"/>
    <w:multiLevelType w:val="multilevel"/>
    <w:tmpl w:val="DD1625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B5"/>
    <w:rsid w:val="00511BB7"/>
    <w:rsid w:val="0052070B"/>
    <w:rsid w:val="005E78A2"/>
    <w:rsid w:val="0066720A"/>
    <w:rsid w:val="00EA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2171"/>
  <w15:docId w15:val="{C51AC19E-932C-4093-B77A-67C9BB6D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7/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7/" TargetMode="External"/><Relationship Id="rId11" Type="http://schemas.openxmlformats.org/officeDocument/2006/relationships/hyperlink" Target="http://music.edu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9381</Words>
  <Characters>53473</Characters>
  <Application>Microsoft Office Word</Application>
  <DocSecurity>0</DocSecurity>
  <Lines>445</Lines>
  <Paragraphs>125</Paragraphs>
  <ScaleCrop>false</ScaleCrop>
  <Company/>
  <LinksUpToDate>false</LinksUpToDate>
  <CharactersWithSpaces>62729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MSI</cp:lastModifiedBy>
  <cp:revision>6</cp:revision>
  <dcterms:created xsi:type="dcterms:W3CDTF">2025-01-16T07:13:00Z</dcterms:created>
  <dcterms:modified xsi:type="dcterms:W3CDTF">2025-01-16T21:59:00Z</dcterms:modified>
</cp:coreProperties>
</file>